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 w:val="ru-KZ"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3A777DFC" w:rsidR="00651C2C" w:rsidRDefault="00651C2C" w:rsidP="00264E03">
      <w:pPr>
        <w:ind w:firstLine="567"/>
        <w:rPr>
          <w:b/>
          <w:bCs/>
          <w:sz w:val="24"/>
        </w:rPr>
      </w:pPr>
    </w:p>
    <w:p w14:paraId="152900C5" w14:textId="610F3F56" w:rsidR="009B0CA6" w:rsidRDefault="009B0CA6" w:rsidP="00264E03">
      <w:pPr>
        <w:ind w:firstLine="567"/>
        <w:rPr>
          <w:b/>
          <w:bCs/>
          <w:sz w:val="24"/>
        </w:rPr>
      </w:pPr>
    </w:p>
    <w:p w14:paraId="20FDA1CF" w14:textId="77777777" w:rsidR="009B0CA6" w:rsidRPr="00AD738E" w:rsidRDefault="009B0CA6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26337A5D" w14:textId="7277C333" w:rsidR="0034345D" w:rsidRDefault="0034345D" w:rsidP="0034345D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77887A9A" w14:textId="77777777" w:rsidR="0034345D" w:rsidRPr="0034345D" w:rsidRDefault="0034345D" w:rsidP="0034345D">
      <w:pPr>
        <w:jc w:val="center"/>
        <w:rPr>
          <w:b/>
          <w:sz w:val="24"/>
        </w:rPr>
      </w:pPr>
    </w:p>
    <w:p w14:paraId="2A1CB08E" w14:textId="032C93E1" w:rsidR="009B0CA6" w:rsidRDefault="009B0CA6" w:rsidP="005224CA">
      <w:pPr>
        <w:jc w:val="center"/>
        <w:rPr>
          <w:b/>
          <w:sz w:val="24"/>
        </w:rPr>
      </w:pPr>
      <w:r w:rsidRPr="009B0CA6">
        <w:rPr>
          <w:b/>
          <w:sz w:val="24"/>
        </w:rPr>
        <w:t>ОПРЕДЕЛЕНИЕ ОЧЕНЬ МАЛЫХ ВЕЛИЧИН ЖЕСТКОСТИ ВОДЫ МЕТОДОМ ОБРАТНОГО ТИТРОВАНИЯ</w:t>
      </w:r>
      <w:r>
        <w:rPr>
          <w:b/>
          <w:sz w:val="24"/>
        </w:rPr>
        <w:t xml:space="preserve"> </w:t>
      </w:r>
    </w:p>
    <w:p w14:paraId="5D4AB538" w14:textId="759AEB7B" w:rsidR="00FB7703" w:rsidRDefault="00FB7703" w:rsidP="005224CA">
      <w:pPr>
        <w:rPr>
          <w:sz w:val="24"/>
        </w:rPr>
      </w:pPr>
    </w:p>
    <w:p w14:paraId="5348B469" w14:textId="77777777" w:rsidR="009B0CA6" w:rsidRPr="00AD738E" w:rsidRDefault="009B0CA6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273DFB2F" w:rsidR="00E675FA" w:rsidRDefault="00E675FA" w:rsidP="005224CA">
      <w:pPr>
        <w:jc w:val="center"/>
        <w:rPr>
          <w:b/>
          <w:bCs/>
          <w:sz w:val="24"/>
        </w:rPr>
      </w:pPr>
    </w:p>
    <w:p w14:paraId="0FDA0827" w14:textId="77777777" w:rsidR="009B0CA6" w:rsidRPr="00AD738E" w:rsidRDefault="009B0CA6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09086802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043DA3" w:rsidRPr="00466DF5">
        <w:rPr>
          <w:sz w:val="24"/>
          <w:lang w:val="kk-KZ"/>
        </w:rPr>
        <w:t xml:space="preserve">ТОО </w:t>
      </w:r>
      <w:r w:rsidR="00043DA3" w:rsidRPr="00466DF5">
        <w:rPr>
          <w:sz w:val="24"/>
        </w:rPr>
        <w:t>«</w:t>
      </w:r>
      <w:r w:rsidR="00C07E40">
        <w:rPr>
          <w:sz w:val="24"/>
          <w:lang w:val="en-US"/>
        </w:rPr>
        <w:t>Meridian</w:t>
      </w:r>
      <w:r w:rsidR="00C07E40" w:rsidRPr="00C07E40">
        <w:rPr>
          <w:sz w:val="24"/>
        </w:rPr>
        <w:t xml:space="preserve"> </w:t>
      </w:r>
      <w:r w:rsidR="00C07E40">
        <w:rPr>
          <w:sz w:val="24"/>
          <w:lang w:val="en-US"/>
        </w:rPr>
        <w:t>Systems</w:t>
      </w:r>
      <w:r w:rsidR="00043DA3" w:rsidRPr="00466DF5">
        <w:rPr>
          <w:sz w:val="24"/>
        </w:rPr>
        <w:t xml:space="preserve">» 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0DD751B3" w14:textId="77777777" w:rsidR="00E556B3" w:rsidRDefault="00667AAE" w:rsidP="00377506">
      <w:pPr>
        <w:pStyle w:val="21"/>
        <w:spacing w:before="0" w:after="0"/>
      </w:pPr>
      <w:r w:rsidRPr="00AD738E">
        <w:t xml:space="preserve">                       </w:t>
      </w:r>
      <w:r w:rsidR="00450701" w:rsidRPr="00CC6B72">
        <w:rPr>
          <w:sz w:val="24"/>
        </w:rPr>
        <w:fldChar w:fldCharType="begin"/>
      </w:r>
      <w:r w:rsidR="004D7B8B" w:rsidRPr="00CC6B72">
        <w:rPr>
          <w:sz w:val="24"/>
        </w:rPr>
        <w:instrText xml:space="preserve"> TOC \o "1-3" \h \z </w:instrText>
      </w:r>
      <w:r w:rsidR="00450701" w:rsidRPr="00CC6B72">
        <w:rPr>
          <w:sz w:val="24"/>
        </w:rPr>
        <w:fldChar w:fldCharType="separate"/>
      </w:r>
    </w:p>
    <w:p w14:paraId="1865EBCA" w14:textId="2701437E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32" w:history="1">
        <w:r w:rsidR="00E556B3" w:rsidRPr="00E556B3">
          <w:rPr>
            <w:rStyle w:val="ab"/>
            <w:sz w:val="24"/>
            <w:lang w:val="en-US"/>
          </w:rPr>
          <w:t>1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</w:rPr>
          <w:t>Область применения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_Toc121157132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1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19135ADC" w14:textId="1789C447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33" w:history="1">
        <w:r w:rsidR="00E556B3" w:rsidRPr="00E556B3">
          <w:rPr>
            <w:rStyle w:val="ab"/>
            <w:sz w:val="24"/>
          </w:rPr>
          <w:t>2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</w:rPr>
          <w:t>Нормативные ссылки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_Toc121157133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1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16915F6C" w14:textId="216D06AD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34" w:history="1">
        <w:r w:rsidR="00E556B3" w:rsidRPr="00E556B3">
          <w:rPr>
            <w:rStyle w:val="ab"/>
            <w:sz w:val="24"/>
          </w:rPr>
          <w:t>3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  <w:lang w:val="kk-KZ"/>
          </w:rPr>
          <w:t>Сущность метода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_Toc121157134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2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6206803C" w14:textId="3FDE4C32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35" w:history="1">
        <w:r w:rsidR="00E556B3" w:rsidRPr="00E556B3">
          <w:rPr>
            <w:rStyle w:val="ab"/>
            <w:sz w:val="24"/>
          </w:rPr>
          <w:t>4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</w:rPr>
          <w:t>Требования безопасности и охраны окружающей среды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_Toc121157135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3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2E725B02" w14:textId="7FF44642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36" w:history="1">
        <w:r w:rsidR="00E556B3" w:rsidRPr="00E556B3">
          <w:rPr>
            <w:rStyle w:val="ab"/>
            <w:sz w:val="24"/>
          </w:rPr>
          <w:t>5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</w:rPr>
          <w:t>Требования к квалификации операторов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_Toc121157136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3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741A3410" w14:textId="3FA861DD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37" w:history="1">
        <w:r w:rsidR="00E556B3" w:rsidRPr="00E556B3">
          <w:rPr>
            <w:rStyle w:val="ab"/>
            <w:sz w:val="24"/>
          </w:rPr>
          <w:t>6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</w:rPr>
          <w:t>Требования к условиям измерений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_Toc121157137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3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2C4C4FF0" w14:textId="7C4F62F8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38" w:history="1">
        <w:r w:rsidR="00E556B3" w:rsidRPr="00E556B3">
          <w:rPr>
            <w:rStyle w:val="ab"/>
            <w:sz w:val="24"/>
          </w:rPr>
          <w:t>7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_Toc121157138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3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06A36310" w14:textId="045DAD1A" w:rsidR="00E556B3" w:rsidRPr="00E556B3" w:rsidRDefault="004F100E" w:rsidP="00E556B3">
      <w:pPr>
        <w:pStyle w:val="21"/>
        <w:spacing w:before="0" w:after="0" w:line="288" w:lineRule="auto"/>
        <w:ind w:left="851" w:firstLine="0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57139" w:history="1">
        <w:r w:rsidR="00E556B3" w:rsidRPr="00E556B3">
          <w:rPr>
            <w:rStyle w:val="ab"/>
            <w:sz w:val="24"/>
          </w:rPr>
          <w:t>7.1</w:t>
        </w:r>
        <w:r w:rsidR="00E556B3" w:rsidRPr="00E556B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E556B3" w:rsidRPr="00E556B3">
          <w:rPr>
            <w:rStyle w:val="ab"/>
            <w:sz w:val="24"/>
          </w:rPr>
          <w:t>Средства измерений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_Toc121157139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3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451C0B1E" w14:textId="33300596" w:rsidR="00E556B3" w:rsidRPr="00E556B3" w:rsidRDefault="004F100E" w:rsidP="00E556B3">
      <w:pPr>
        <w:pStyle w:val="21"/>
        <w:spacing w:before="0" w:after="0" w:line="288" w:lineRule="auto"/>
        <w:ind w:left="851" w:firstLine="0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57140" w:history="1">
        <w:r w:rsidR="00E556B3" w:rsidRPr="00E556B3">
          <w:rPr>
            <w:rStyle w:val="ab"/>
            <w:sz w:val="24"/>
          </w:rPr>
          <w:t>7.2</w:t>
        </w:r>
        <w:r w:rsidR="00E556B3" w:rsidRPr="00E556B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E556B3" w:rsidRPr="00E556B3">
          <w:rPr>
            <w:rStyle w:val="ab"/>
            <w:sz w:val="24"/>
          </w:rPr>
          <w:t>Вспомогательные устройства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_Toc121157140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4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5FE3617A" w14:textId="109DE499" w:rsidR="00E556B3" w:rsidRPr="00E556B3" w:rsidRDefault="004F100E" w:rsidP="00E556B3">
      <w:pPr>
        <w:pStyle w:val="21"/>
        <w:spacing w:before="0" w:after="0" w:line="288" w:lineRule="auto"/>
        <w:ind w:left="851" w:firstLine="0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57141" w:history="1">
        <w:r w:rsidR="00E556B3" w:rsidRPr="00E556B3">
          <w:rPr>
            <w:rStyle w:val="ab"/>
            <w:sz w:val="24"/>
          </w:rPr>
          <w:t>7.3</w:t>
        </w:r>
        <w:r w:rsidR="00E556B3" w:rsidRPr="00E556B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E556B3" w:rsidRPr="00E556B3">
          <w:rPr>
            <w:rStyle w:val="ab"/>
            <w:sz w:val="24"/>
          </w:rPr>
          <w:t>Реактивы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_Toc121157141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4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311F6E85" w14:textId="66ED9689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42" w:history="1">
        <w:r w:rsidR="00E556B3" w:rsidRPr="00E556B3">
          <w:rPr>
            <w:rStyle w:val="ab"/>
            <w:sz w:val="24"/>
          </w:rPr>
          <w:t>8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</w:rPr>
          <w:t>Отбор проб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_Toc121157142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5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1DDFBF0F" w14:textId="76644C97" w:rsidR="00E556B3" w:rsidRPr="00E556B3" w:rsidRDefault="004F100E" w:rsidP="00E556B3">
      <w:pPr>
        <w:pStyle w:val="21"/>
        <w:spacing w:before="0" w:after="0" w:line="288" w:lineRule="auto"/>
        <w:ind w:left="851" w:firstLine="0"/>
        <w:rPr>
          <w:rStyle w:val="ab"/>
          <w:sz w:val="24"/>
        </w:rPr>
      </w:pPr>
      <w:hyperlink w:anchor="_Toc121157143" w:history="1">
        <w:r w:rsidR="00E556B3" w:rsidRPr="00E556B3">
          <w:rPr>
            <w:rStyle w:val="ab"/>
            <w:sz w:val="24"/>
          </w:rPr>
          <w:t>8.1</w:t>
        </w:r>
        <w:r w:rsidR="00E556B3" w:rsidRPr="00E556B3">
          <w:rPr>
            <w:rStyle w:val="ab"/>
            <w:sz w:val="24"/>
          </w:rPr>
          <w:tab/>
          <w:t>Подготовка к отбору проб</w:t>
        </w:r>
        <w:r w:rsidR="00E556B3" w:rsidRPr="00E556B3">
          <w:rPr>
            <w:rStyle w:val="ab"/>
            <w:webHidden/>
            <w:sz w:val="24"/>
          </w:rPr>
          <w:tab/>
        </w:r>
        <w:r w:rsidR="00E556B3" w:rsidRPr="00E556B3">
          <w:rPr>
            <w:rStyle w:val="ab"/>
            <w:webHidden/>
            <w:sz w:val="24"/>
          </w:rPr>
          <w:fldChar w:fldCharType="begin"/>
        </w:r>
        <w:r w:rsidR="00E556B3" w:rsidRPr="00E556B3">
          <w:rPr>
            <w:rStyle w:val="ab"/>
            <w:webHidden/>
            <w:sz w:val="24"/>
          </w:rPr>
          <w:instrText xml:space="preserve"> PAGEREF _Toc121157143 \h </w:instrText>
        </w:r>
        <w:r w:rsidR="00E556B3" w:rsidRPr="00E556B3">
          <w:rPr>
            <w:rStyle w:val="ab"/>
            <w:webHidden/>
            <w:sz w:val="24"/>
          </w:rPr>
        </w:r>
        <w:r w:rsidR="00E556B3" w:rsidRPr="00E556B3">
          <w:rPr>
            <w:rStyle w:val="ab"/>
            <w:webHidden/>
            <w:sz w:val="24"/>
          </w:rPr>
          <w:fldChar w:fldCharType="separate"/>
        </w:r>
        <w:r w:rsidR="00C01EFA">
          <w:rPr>
            <w:rStyle w:val="ab"/>
            <w:webHidden/>
            <w:sz w:val="24"/>
          </w:rPr>
          <w:t>5</w:t>
        </w:r>
        <w:r w:rsidR="00E556B3" w:rsidRPr="00E556B3">
          <w:rPr>
            <w:rStyle w:val="ab"/>
            <w:webHidden/>
            <w:sz w:val="24"/>
          </w:rPr>
          <w:fldChar w:fldCharType="end"/>
        </w:r>
      </w:hyperlink>
    </w:p>
    <w:p w14:paraId="2BB154A7" w14:textId="00AB1E6F" w:rsidR="00E556B3" w:rsidRPr="00E556B3" w:rsidRDefault="004F100E" w:rsidP="00E556B3">
      <w:pPr>
        <w:pStyle w:val="21"/>
        <w:spacing w:before="0" w:after="0" w:line="288" w:lineRule="auto"/>
        <w:ind w:left="851" w:firstLine="0"/>
        <w:rPr>
          <w:rStyle w:val="ab"/>
          <w:sz w:val="24"/>
        </w:rPr>
      </w:pPr>
      <w:hyperlink w:anchor="_Toc121157144" w:history="1">
        <w:r w:rsidR="00E556B3" w:rsidRPr="00E556B3">
          <w:rPr>
            <w:rStyle w:val="ab"/>
            <w:sz w:val="24"/>
          </w:rPr>
          <w:t>8.2</w:t>
        </w:r>
        <w:r w:rsidR="00E556B3" w:rsidRPr="00E556B3">
          <w:rPr>
            <w:rStyle w:val="ab"/>
            <w:sz w:val="24"/>
          </w:rPr>
          <w:tab/>
          <w:t>Переноска проб и сроки хранения</w:t>
        </w:r>
        <w:r w:rsidR="00E556B3" w:rsidRPr="00E556B3">
          <w:rPr>
            <w:rStyle w:val="ab"/>
            <w:webHidden/>
            <w:sz w:val="24"/>
          </w:rPr>
          <w:tab/>
        </w:r>
        <w:r w:rsidR="00E556B3" w:rsidRPr="00E556B3">
          <w:rPr>
            <w:rStyle w:val="ab"/>
            <w:webHidden/>
            <w:sz w:val="24"/>
          </w:rPr>
          <w:fldChar w:fldCharType="begin"/>
        </w:r>
        <w:r w:rsidR="00E556B3" w:rsidRPr="00E556B3">
          <w:rPr>
            <w:rStyle w:val="ab"/>
            <w:webHidden/>
            <w:sz w:val="24"/>
          </w:rPr>
          <w:instrText xml:space="preserve"> PAGEREF _Toc121157144 \h </w:instrText>
        </w:r>
        <w:r w:rsidR="00E556B3" w:rsidRPr="00E556B3">
          <w:rPr>
            <w:rStyle w:val="ab"/>
            <w:webHidden/>
            <w:sz w:val="24"/>
          </w:rPr>
        </w:r>
        <w:r w:rsidR="00E556B3" w:rsidRPr="00E556B3">
          <w:rPr>
            <w:rStyle w:val="ab"/>
            <w:webHidden/>
            <w:sz w:val="24"/>
          </w:rPr>
          <w:fldChar w:fldCharType="separate"/>
        </w:r>
        <w:r w:rsidR="00C01EFA">
          <w:rPr>
            <w:rStyle w:val="ab"/>
            <w:webHidden/>
            <w:sz w:val="24"/>
          </w:rPr>
          <w:t>5</w:t>
        </w:r>
        <w:r w:rsidR="00E556B3" w:rsidRPr="00E556B3">
          <w:rPr>
            <w:rStyle w:val="ab"/>
            <w:webHidden/>
            <w:sz w:val="24"/>
          </w:rPr>
          <w:fldChar w:fldCharType="end"/>
        </w:r>
      </w:hyperlink>
    </w:p>
    <w:p w14:paraId="4D0958F8" w14:textId="7EEF59AA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45" w:history="1">
        <w:r w:rsidR="00E556B3" w:rsidRPr="00E556B3">
          <w:rPr>
            <w:rStyle w:val="ab"/>
            <w:sz w:val="24"/>
          </w:rPr>
          <w:t>9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</w:rPr>
          <w:t>Метод обратного титрования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_Toc121157145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5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7AA6F4D0" w14:textId="3897386D" w:rsidR="00E556B3" w:rsidRPr="00E556B3" w:rsidRDefault="004F100E" w:rsidP="00E556B3">
      <w:pPr>
        <w:pStyle w:val="21"/>
        <w:spacing w:before="0" w:after="0" w:line="288" w:lineRule="auto"/>
        <w:ind w:left="851" w:firstLine="0"/>
        <w:rPr>
          <w:rStyle w:val="ab"/>
          <w:sz w:val="24"/>
        </w:rPr>
      </w:pPr>
      <w:hyperlink w:anchor="_Toc121157146" w:history="1">
        <w:r w:rsidR="00E556B3" w:rsidRPr="00E556B3">
          <w:rPr>
            <w:rStyle w:val="ab"/>
            <w:sz w:val="24"/>
          </w:rPr>
          <w:t>9.1</w:t>
        </w:r>
        <w:r w:rsidR="00E556B3" w:rsidRPr="00E556B3">
          <w:rPr>
            <w:rStyle w:val="ab"/>
            <w:sz w:val="24"/>
          </w:rPr>
          <w:tab/>
          <w:t>Приготовление раствора</w:t>
        </w:r>
        <w:r w:rsidR="00E556B3" w:rsidRPr="00E556B3">
          <w:rPr>
            <w:rStyle w:val="ab"/>
            <w:webHidden/>
            <w:sz w:val="24"/>
          </w:rPr>
          <w:tab/>
        </w:r>
        <w:r w:rsidR="00E556B3" w:rsidRPr="00E556B3">
          <w:rPr>
            <w:rStyle w:val="ab"/>
            <w:webHidden/>
            <w:sz w:val="24"/>
          </w:rPr>
          <w:fldChar w:fldCharType="begin"/>
        </w:r>
        <w:r w:rsidR="00E556B3" w:rsidRPr="00E556B3">
          <w:rPr>
            <w:rStyle w:val="ab"/>
            <w:webHidden/>
            <w:sz w:val="24"/>
          </w:rPr>
          <w:instrText xml:space="preserve"> PAGEREF _Toc121157146 \h </w:instrText>
        </w:r>
        <w:r w:rsidR="00E556B3" w:rsidRPr="00E556B3">
          <w:rPr>
            <w:rStyle w:val="ab"/>
            <w:webHidden/>
            <w:sz w:val="24"/>
          </w:rPr>
        </w:r>
        <w:r w:rsidR="00E556B3" w:rsidRPr="00E556B3">
          <w:rPr>
            <w:rStyle w:val="ab"/>
            <w:webHidden/>
            <w:sz w:val="24"/>
          </w:rPr>
          <w:fldChar w:fldCharType="separate"/>
        </w:r>
        <w:r w:rsidR="00C01EFA">
          <w:rPr>
            <w:rStyle w:val="ab"/>
            <w:webHidden/>
            <w:sz w:val="24"/>
          </w:rPr>
          <w:t>5</w:t>
        </w:r>
        <w:r w:rsidR="00E556B3" w:rsidRPr="00E556B3">
          <w:rPr>
            <w:rStyle w:val="ab"/>
            <w:webHidden/>
            <w:sz w:val="24"/>
          </w:rPr>
          <w:fldChar w:fldCharType="end"/>
        </w:r>
      </w:hyperlink>
    </w:p>
    <w:p w14:paraId="720ABDC7" w14:textId="62091F70" w:rsidR="00E556B3" w:rsidRPr="00E556B3" w:rsidRDefault="004F100E" w:rsidP="00E556B3">
      <w:pPr>
        <w:pStyle w:val="21"/>
        <w:spacing w:before="0" w:after="0" w:line="288" w:lineRule="auto"/>
        <w:ind w:left="851" w:firstLine="0"/>
        <w:rPr>
          <w:rStyle w:val="ab"/>
          <w:sz w:val="24"/>
        </w:rPr>
      </w:pPr>
      <w:hyperlink w:anchor="_Toc121157147" w:history="1">
        <w:r w:rsidR="00E556B3" w:rsidRPr="00E556B3">
          <w:rPr>
            <w:rStyle w:val="ab"/>
            <w:sz w:val="24"/>
          </w:rPr>
          <w:t>9.2</w:t>
        </w:r>
        <w:r w:rsidR="00E556B3" w:rsidRPr="00E556B3">
          <w:rPr>
            <w:rStyle w:val="ab"/>
            <w:sz w:val="24"/>
          </w:rPr>
          <w:tab/>
          <w:t>Выполнение измерений</w:t>
        </w:r>
        <w:r w:rsidR="00E556B3" w:rsidRPr="00E556B3">
          <w:rPr>
            <w:rStyle w:val="ab"/>
            <w:webHidden/>
            <w:sz w:val="24"/>
          </w:rPr>
          <w:tab/>
        </w:r>
        <w:r w:rsidR="00E556B3" w:rsidRPr="00E556B3">
          <w:rPr>
            <w:rStyle w:val="ab"/>
            <w:webHidden/>
            <w:sz w:val="24"/>
          </w:rPr>
          <w:fldChar w:fldCharType="begin"/>
        </w:r>
        <w:r w:rsidR="00E556B3" w:rsidRPr="00E556B3">
          <w:rPr>
            <w:rStyle w:val="ab"/>
            <w:webHidden/>
            <w:sz w:val="24"/>
          </w:rPr>
          <w:instrText xml:space="preserve"> PAGEREF _Toc121157147 \h </w:instrText>
        </w:r>
        <w:r w:rsidR="00E556B3" w:rsidRPr="00E556B3">
          <w:rPr>
            <w:rStyle w:val="ab"/>
            <w:webHidden/>
            <w:sz w:val="24"/>
          </w:rPr>
        </w:r>
        <w:r w:rsidR="00E556B3" w:rsidRPr="00E556B3">
          <w:rPr>
            <w:rStyle w:val="ab"/>
            <w:webHidden/>
            <w:sz w:val="24"/>
          </w:rPr>
          <w:fldChar w:fldCharType="separate"/>
        </w:r>
        <w:r w:rsidR="00C01EFA">
          <w:rPr>
            <w:rStyle w:val="ab"/>
            <w:webHidden/>
            <w:sz w:val="24"/>
          </w:rPr>
          <w:t>6</w:t>
        </w:r>
        <w:r w:rsidR="00E556B3" w:rsidRPr="00E556B3">
          <w:rPr>
            <w:rStyle w:val="ab"/>
            <w:webHidden/>
            <w:sz w:val="24"/>
          </w:rPr>
          <w:fldChar w:fldCharType="end"/>
        </w:r>
      </w:hyperlink>
    </w:p>
    <w:p w14:paraId="211F82FE" w14:textId="60960BF3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48" w:history="1">
        <w:r w:rsidR="00E556B3" w:rsidRPr="00E556B3">
          <w:rPr>
            <w:rStyle w:val="ab"/>
            <w:sz w:val="24"/>
          </w:rPr>
          <w:t>10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</w:rPr>
          <w:t>Комплексонометрический метод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_Toc121157148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7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50F0FBF3" w14:textId="4AF659C6" w:rsidR="00E556B3" w:rsidRPr="00E556B3" w:rsidRDefault="004F100E" w:rsidP="00E556B3">
      <w:pPr>
        <w:pStyle w:val="21"/>
        <w:tabs>
          <w:tab w:val="clear" w:pos="851"/>
          <w:tab w:val="clear" w:pos="1276"/>
          <w:tab w:val="left" w:pos="1134"/>
          <w:tab w:val="left" w:pos="1418"/>
        </w:tabs>
        <w:spacing w:before="0" w:after="0" w:line="288" w:lineRule="auto"/>
        <w:ind w:left="851" w:firstLine="0"/>
        <w:rPr>
          <w:rStyle w:val="ab"/>
          <w:sz w:val="24"/>
        </w:rPr>
      </w:pPr>
      <w:hyperlink w:anchor="_Toc121157149" w:history="1">
        <w:r w:rsidR="00E556B3" w:rsidRPr="00E556B3">
          <w:rPr>
            <w:rStyle w:val="ab"/>
            <w:sz w:val="24"/>
          </w:rPr>
          <w:t>10.1</w:t>
        </w:r>
        <w:r w:rsidR="00E556B3" w:rsidRPr="00E556B3">
          <w:rPr>
            <w:rStyle w:val="ab"/>
            <w:sz w:val="24"/>
          </w:rPr>
          <w:tab/>
          <w:t>Приготовление растворов</w:t>
        </w:r>
        <w:r w:rsidR="00E556B3" w:rsidRPr="00E556B3">
          <w:rPr>
            <w:rStyle w:val="ab"/>
            <w:webHidden/>
            <w:sz w:val="24"/>
          </w:rPr>
          <w:tab/>
        </w:r>
        <w:r w:rsidR="00E556B3" w:rsidRPr="00E556B3">
          <w:rPr>
            <w:rStyle w:val="ab"/>
            <w:webHidden/>
            <w:sz w:val="24"/>
          </w:rPr>
          <w:fldChar w:fldCharType="begin"/>
        </w:r>
        <w:r w:rsidR="00E556B3" w:rsidRPr="00E556B3">
          <w:rPr>
            <w:rStyle w:val="ab"/>
            <w:webHidden/>
            <w:sz w:val="24"/>
          </w:rPr>
          <w:instrText xml:space="preserve"> PAGEREF _Toc121157149 \h </w:instrText>
        </w:r>
        <w:r w:rsidR="00E556B3" w:rsidRPr="00E556B3">
          <w:rPr>
            <w:rStyle w:val="ab"/>
            <w:webHidden/>
            <w:sz w:val="24"/>
          </w:rPr>
        </w:r>
        <w:r w:rsidR="00E556B3" w:rsidRPr="00E556B3">
          <w:rPr>
            <w:rStyle w:val="ab"/>
            <w:webHidden/>
            <w:sz w:val="24"/>
          </w:rPr>
          <w:fldChar w:fldCharType="separate"/>
        </w:r>
        <w:r w:rsidR="00C01EFA">
          <w:rPr>
            <w:rStyle w:val="ab"/>
            <w:webHidden/>
            <w:sz w:val="24"/>
          </w:rPr>
          <w:t>7</w:t>
        </w:r>
        <w:r w:rsidR="00E556B3" w:rsidRPr="00E556B3">
          <w:rPr>
            <w:rStyle w:val="ab"/>
            <w:webHidden/>
            <w:sz w:val="24"/>
          </w:rPr>
          <w:fldChar w:fldCharType="end"/>
        </w:r>
      </w:hyperlink>
    </w:p>
    <w:p w14:paraId="47FE8387" w14:textId="7CEF6B3A" w:rsidR="00E556B3" w:rsidRPr="00E556B3" w:rsidRDefault="004F100E" w:rsidP="00E556B3">
      <w:pPr>
        <w:pStyle w:val="21"/>
        <w:tabs>
          <w:tab w:val="clear" w:pos="851"/>
          <w:tab w:val="clear" w:pos="1276"/>
          <w:tab w:val="left" w:pos="1134"/>
          <w:tab w:val="left" w:pos="1418"/>
        </w:tabs>
        <w:spacing w:before="0" w:after="0" w:line="288" w:lineRule="auto"/>
        <w:ind w:left="851" w:firstLine="0"/>
        <w:rPr>
          <w:rStyle w:val="ab"/>
          <w:sz w:val="24"/>
        </w:rPr>
      </w:pPr>
      <w:hyperlink w:anchor="_Toc121157150" w:history="1">
        <w:r w:rsidR="00E556B3" w:rsidRPr="00E556B3">
          <w:rPr>
            <w:rStyle w:val="ab"/>
            <w:sz w:val="24"/>
          </w:rPr>
          <w:t>10.2</w:t>
        </w:r>
        <w:r w:rsidR="00E556B3" w:rsidRPr="00E556B3">
          <w:rPr>
            <w:rStyle w:val="ab"/>
            <w:sz w:val="24"/>
          </w:rPr>
          <w:tab/>
          <w:t>Выполнение измерений</w:t>
        </w:r>
        <w:r w:rsidR="00E556B3" w:rsidRPr="00E556B3">
          <w:rPr>
            <w:rStyle w:val="ab"/>
            <w:webHidden/>
            <w:sz w:val="24"/>
          </w:rPr>
          <w:tab/>
        </w:r>
        <w:r w:rsidR="00E556B3" w:rsidRPr="00E556B3">
          <w:rPr>
            <w:rStyle w:val="ab"/>
            <w:webHidden/>
            <w:sz w:val="24"/>
          </w:rPr>
          <w:fldChar w:fldCharType="begin"/>
        </w:r>
        <w:r w:rsidR="00E556B3" w:rsidRPr="00E556B3">
          <w:rPr>
            <w:rStyle w:val="ab"/>
            <w:webHidden/>
            <w:sz w:val="24"/>
          </w:rPr>
          <w:instrText xml:space="preserve"> PAGEREF _Toc121157150 \h </w:instrText>
        </w:r>
        <w:r w:rsidR="00E556B3" w:rsidRPr="00E556B3">
          <w:rPr>
            <w:rStyle w:val="ab"/>
            <w:webHidden/>
            <w:sz w:val="24"/>
          </w:rPr>
        </w:r>
        <w:r w:rsidR="00E556B3" w:rsidRPr="00E556B3">
          <w:rPr>
            <w:rStyle w:val="ab"/>
            <w:webHidden/>
            <w:sz w:val="24"/>
          </w:rPr>
          <w:fldChar w:fldCharType="separate"/>
        </w:r>
        <w:r w:rsidR="00C01EFA">
          <w:rPr>
            <w:rStyle w:val="ab"/>
            <w:webHidden/>
            <w:sz w:val="24"/>
          </w:rPr>
          <w:t>7</w:t>
        </w:r>
        <w:r w:rsidR="00E556B3" w:rsidRPr="00E556B3">
          <w:rPr>
            <w:rStyle w:val="ab"/>
            <w:webHidden/>
            <w:sz w:val="24"/>
          </w:rPr>
          <w:fldChar w:fldCharType="end"/>
        </w:r>
      </w:hyperlink>
    </w:p>
    <w:p w14:paraId="0A089B40" w14:textId="0C230003" w:rsidR="00E556B3" w:rsidRPr="00E556B3" w:rsidRDefault="004F100E" w:rsidP="00E556B3">
      <w:pPr>
        <w:pStyle w:val="21"/>
        <w:tabs>
          <w:tab w:val="clear" w:pos="851"/>
          <w:tab w:val="clear" w:pos="1276"/>
          <w:tab w:val="left" w:pos="1134"/>
          <w:tab w:val="left" w:pos="1418"/>
        </w:tabs>
        <w:spacing w:before="0" w:after="0" w:line="288" w:lineRule="auto"/>
        <w:ind w:left="851" w:firstLine="0"/>
        <w:rPr>
          <w:rStyle w:val="ab"/>
          <w:sz w:val="24"/>
        </w:rPr>
      </w:pPr>
      <w:hyperlink w:anchor="_Toc121157151" w:history="1">
        <w:r w:rsidR="00E556B3" w:rsidRPr="00E556B3">
          <w:rPr>
            <w:rStyle w:val="ab"/>
            <w:sz w:val="24"/>
          </w:rPr>
          <w:t>10.3</w:t>
        </w:r>
        <w:r w:rsidR="00E556B3" w:rsidRPr="00E556B3">
          <w:rPr>
            <w:rStyle w:val="ab"/>
            <w:sz w:val="24"/>
          </w:rPr>
          <w:tab/>
          <w:t>Обработка результатов</w:t>
        </w:r>
        <w:r w:rsidR="00E556B3" w:rsidRPr="00E556B3">
          <w:rPr>
            <w:rStyle w:val="ab"/>
            <w:webHidden/>
            <w:sz w:val="24"/>
          </w:rPr>
          <w:tab/>
        </w:r>
        <w:r w:rsidR="00E556B3" w:rsidRPr="00E556B3">
          <w:rPr>
            <w:rStyle w:val="ab"/>
            <w:webHidden/>
            <w:sz w:val="24"/>
          </w:rPr>
          <w:fldChar w:fldCharType="begin"/>
        </w:r>
        <w:r w:rsidR="00E556B3" w:rsidRPr="00E556B3">
          <w:rPr>
            <w:rStyle w:val="ab"/>
            <w:webHidden/>
            <w:sz w:val="24"/>
          </w:rPr>
          <w:instrText xml:space="preserve"> PAGEREF _Toc121157151 \h </w:instrText>
        </w:r>
        <w:r w:rsidR="00E556B3" w:rsidRPr="00E556B3">
          <w:rPr>
            <w:rStyle w:val="ab"/>
            <w:webHidden/>
            <w:sz w:val="24"/>
          </w:rPr>
        </w:r>
        <w:r w:rsidR="00E556B3" w:rsidRPr="00E556B3">
          <w:rPr>
            <w:rStyle w:val="ab"/>
            <w:webHidden/>
            <w:sz w:val="24"/>
          </w:rPr>
          <w:fldChar w:fldCharType="separate"/>
        </w:r>
        <w:r w:rsidR="00C01EFA">
          <w:rPr>
            <w:rStyle w:val="ab"/>
            <w:webHidden/>
            <w:sz w:val="24"/>
          </w:rPr>
          <w:t>8</w:t>
        </w:r>
        <w:r w:rsidR="00E556B3" w:rsidRPr="00E556B3">
          <w:rPr>
            <w:rStyle w:val="ab"/>
            <w:webHidden/>
            <w:sz w:val="24"/>
          </w:rPr>
          <w:fldChar w:fldCharType="end"/>
        </w:r>
      </w:hyperlink>
    </w:p>
    <w:p w14:paraId="0738AB7D" w14:textId="48A97444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52" w:history="1">
        <w:r w:rsidR="00E556B3" w:rsidRPr="00E556B3">
          <w:rPr>
            <w:rStyle w:val="ab"/>
            <w:sz w:val="24"/>
          </w:rPr>
          <w:t>11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  <w:lang w:val="kk-KZ"/>
          </w:rPr>
          <w:t>Оформление</w:t>
        </w:r>
        <w:r w:rsidR="00E556B3" w:rsidRPr="00E556B3">
          <w:rPr>
            <w:rStyle w:val="ab"/>
            <w:sz w:val="24"/>
          </w:rPr>
          <w:t xml:space="preserve"> результатов измерений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_Toc121157152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8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24178798" w14:textId="42101E9D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53" w:history="1">
        <w:r w:rsidR="00E556B3" w:rsidRPr="00E556B3">
          <w:rPr>
            <w:rStyle w:val="ab"/>
            <w:sz w:val="24"/>
          </w:rPr>
          <w:t>12</w:t>
        </w:r>
        <w:r w:rsidR="00E556B3" w:rsidRPr="00E556B3">
          <w:rPr>
            <w:rFonts w:asciiTheme="minorHAnsi" w:eastAsiaTheme="minorEastAsia" w:hAnsiTheme="minorHAnsi" w:cstheme="minorBidi"/>
            <w:sz w:val="24"/>
          </w:rPr>
          <w:tab/>
        </w:r>
        <w:r w:rsidR="00E556B3" w:rsidRPr="00E556B3">
          <w:rPr>
            <w:rStyle w:val="ab"/>
            <w:sz w:val="24"/>
          </w:rPr>
          <w:t>Требования к показателям точности измерений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_Toc121157153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8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35B99A00" w14:textId="55650BE6" w:rsidR="00E556B3" w:rsidRPr="00E556B3" w:rsidRDefault="004F100E" w:rsidP="00E556B3">
      <w:pPr>
        <w:pStyle w:val="12"/>
        <w:tabs>
          <w:tab w:val="clear" w:pos="1134"/>
          <w:tab w:val="left" w:pos="1276"/>
        </w:tabs>
        <w:spacing w:line="288" w:lineRule="auto"/>
        <w:ind w:left="851"/>
        <w:rPr>
          <w:rFonts w:asciiTheme="minorHAnsi" w:eastAsiaTheme="minorEastAsia" w:hAnsiTheme="minorHAnsi" w:cstheme="minorBidi"/>
          <w:sz w:val="24"/>
        </w:rPr>
      </w:pPr>
      <w:hyperlink w:anchor="_Toc121157154" w:history="1">
        <w:r w:rsidR="00E556B3" w:rsidRPr="00E556B3">
          <w:rPr>
            <w:rStyle w:val="ab"/>
            <w:sz w:val="24"/>
          </w:rPr>
          <w:t>Библиография</w:t>
        </w:r>
        <w:r w:rsidR="00E556B3" w:rsidRPr="00E556B3">
          <w:rPr>
            <w:webHidden/>
            <w:sz w:val="24"/>
          </w:rPr>
          <w:tab/>
        </w:r>
        <w:r w:rsidR="00E556B3" w:rsidRPr="00E556B3">
          <w:rPr>
            <w:webHidden/>
            <w:sz w:val="24"/>
          </w:rPr>
          <w:fldChar w:fldCharType="begin"/>
        </w:r>
        <w:r w:rsidR="00E556B3" w:rsidRPr="00E556B3">
          <w:rPr>
            <w:webHidden/>
            <w:sz w:val="24"/>
          </w:rPr>
          <w:instrText xml:space="preserve"> PAGEREF _Toc121157154 \h </w:instrText>
        </w:r>
        <w:r w:rsidR="00E556B3" w:rsidRPr="00E556B3">
          <w:rPr>
            <w:webHidden/>
            <w:sz w:val="24"/>
          </w:rPr>
        </w:r>
        <w:r w:rsidR="00E556B3" w:rsidRPr="00E556B3">
          <w:rPr>
            <w:webHidden/>
            <w:sz w:val="24"/>
          </w:rPr>
          <w:fldChar w:fldCharType="separate"/>
        </w:r>
        <w:r w:rsidR="00C01EFA">
          <w:rPr>
            <w:webHidden/>
            <w:sz w:val="24"/>
          </w:rPr>
          <w:t>10</w:t>
        </w:r>
        <w:r w:rsidR="00E556B3" w:rsidRPr="00E556B3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377506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CC6B72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4E2E974B" w14:textId="77777777" w:rsidR="009B0CA6" w:rsidRDefault="009B0CA6" w:rsidP="009B0CA6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6C6EFDD9" w14:textId="77777777" w:rsidR="009B0CA6" w:rsidRPr="0034345D" w:rsidRDefault="009B0CA6" w:rsidP="009B0CA6">
      <w:pPr>
        <w:jc w:val="center"/>
        <w:rPr>
          <w:b/>
          <w:sz w:val="24"/>
        </w:rPr>
      </w:pPr>
    </w:p>
    <w:p w14:paraId="790D535B" w14:textId="77777777" w:rsidR="009B0CA6" w:rsidRDefault="009B0CA6" w:rsidP="009B0CA6">
      <w:pPr>
        <w:jc w:val="center"/>
        <w:rPr>
          <w:b/>
          <w:sz w:val="24"/>
        </w:rPr>
      </w:pPr>
      <w:r w:rsidRPr="009B0CA6">
        <w:rPr>
          <w:b/>
          <w:sz w:val="24"/>
        </w:rPr>
        <w:t>ОПРЕДЕЛЕНИЕ ОЧЕНЬ МАЛЫХ ВЕЛИЧИН ЖЕСТКОСТИ ВОДЫ МЕТОДОМ ОБРАТНОГО ТИТРОВАНИЯ</w:t>
      </w:r>
      <w:r>
        <w:rPr>
          <w:b/>
          <w:sz w:val="24"/>
        </w:rPr>
        <w:t xml:space="preserve"> 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1157132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76F8B5A1" w14:textId="298558EE" w:rsidR="00F850E7" w:rsidRDefault="00732B92" w:rsidP="00F850E7">
      <w:pPr>
        <w:ind w:firstLine="567"/>
        <w:rPr>
          <w:color w:val="000000"/>
          <w:sz w:val="24"/>
        </w:rPr>
      </w:pPr>
      <w:r w:rsidRPr="00CD6A0D">
        <w:rPr>
          <w:sz w:val="24"/>
          <w:lang w:val="kk-KZ"/>
        </w:rPr>
        <w:t xml:space="preserve">Настоящий </w:t>
      </w:r>
      <w:r w:rsidR="00C07E40" w:rsidRPr="00CD6A0D">
        <w:rPr>
          <w:sz w:val="24"/>
          <w:lang w:val="kk-KZ"/>
        </w:rPr>
        <w:t>стандарт устанавливает определени</w:t>
      </w:r>
      <w:r w:rsidR="005532C2">
        <w:rPr>
          <w:sz w:val="24"/>
          <w:lang w:val="kk-KZ"/>
        </w:rPr>
        <w:t>е очень малых величин</w:t>
      </w:r>
      <w:r w:rsidR="00C07E40" w:rsidRPr="00CD6A0D">
        <w:rPr>
          <w:sz w:val="24"/>
          <w:lang w:val="kk-KZ"/>
        </w:rPr>
        <w:t xml:space="preserve"> </w:t>
      </w:r>
      <w:r w:rsidR="00F850E7">
        <w:rPr>
          <w:sz w:val="24"/>
        </w:rPr>
        <w:t>жесткости</w:t>
      </w:r>
      <w:r w:rsidR="00F850E7" w:rsidRPr="00D6663E">
        <w:rPr>
          <w:color w:val="000000"/>
          <w:sz w:val="24"/>
        </w:rPr>
        <w:t xml:space="preserve"> производственны</w:t>
      </w:r>
      <w:r w:rsidR="00F850E7">
        <w:rPr>
          <w:color w:val="000000"/>
          <w:sz w:val="24"/>
        </w:rPr>
        <w:t>х</w:t>
      </w:r>
      <w:r w:rsidR="00F850E7" w:rsidRPr="00D6663E">
        <w:rPr>
          <w:color w:val="000000"/>
          <w:sz w:val="24"/>
        </w:rPr>
        <w:t xml:space="preserve"> вод тепловых электростанций</w:t>
      </w:r>
      <w:r w:rsidR="005532C2">
        <w:rPr>
          <w:color w:val="000000"/>
          <w:sz w:val="24"/>
        </w:rPr>
        <w:t xml:space="preserve"> методом обратного титрования, а также </w:t>
      </w:r>
      <w:proofErr w:type="spellStart"/>
      <w:r w:rsidR="005532C2">
        <w:rPr>
          <w:color w:val="000000"/>
          <w:sz w:val="24"/>
        </w:rPr>
        <w:t>комплексонометрическим</w:t>
      </w:r>
      <w:proofErr w:type="spellEnd"/>
      <w:r w:rsidR="005532C2">
        <w:rPr>
          <w:color w:val="000000"/>
          <w:sz w:val="24"/>
        </w:rPr>
        <w:t xml:space="preserve"> методом</w:t>
      </w:r>
      <w:r w:rsidR="00F850E7">
        <w:rPr>
          <w:color w:val="000000"/>
          <w:sz w:val="24"/>
        </w:rPr>
        <w:t>.</w:t>
      </w:r>
    </w:p>
    <w:p w14:paraId="3E5CC824" w14:textId="77777777" w:rsidR="00F850E7" w:rsidRDefault="00F850E7" w:rsidP="00F850E7">
      <w:pPr>
        <w:ind w:firstLine="567"/>
        <w:rPr>
          <w:sz w:val="24"/>
        </w:rPr>
      </w:pPr>
      <w:r>
        <w:rPr>
          <w:sz w:val="24"/>
        </w:rPr>
        <w:t>Диапазон измерений определения жесткости:</w:t>
      </w:r>
      <w:r w:rsidRPr="00D6663E">
        <w:rPr>
          <w:sz w:val="24"/>
        </w:rPr>
        <w:t xml:space="preserve"> </w:t>
      </w:r>
    </w:p>
    <w:p w14:paraId="53AB20DF" w14:textId="77777777" w:rsidR="00F850E7" w:rsidRPr="00F850E7" w:rsidRDefault="00F850E7" w:rsidP="00F850E7">
      <w:pPr>
        <w:pStyle w:val="af2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методом обратного </w:t>
      </w:r>
      <w:r w:rsidRPr="00F850E7">
        <w:rPr>
          <w:rFonts w:ascii="Times New Roman" w:hAnsi="Times New Roman"/>
          <w:sz w:val="24"/>
          <w:szCs w:val="24"/>
        </w:rPr>
        <w:t xml:space="preserve">титрования </w:t>
      </w:r>
      <w:r w:rsidRPr="00F850E7">
        <w:rPr>
          <w:rFonts w:ascii="Times New Roman" w:hAnsi="Times New Roman"/>
          <w:color w:val="202122"/>
          <w:sz w:val="24"/>
          <w:szCs w:val="24"/>
          <w:shd w:val="clear" w:color="auto" w:fill="FFFFFF"/>
        </w:rPr>
        <w:t>от 0,0000</w:t>
      </w:r>
      <w:r w:rsidRPr="00F850E7">
        <w:rPr>
          <w:rFonts w:ascii="Times New Roman" w:hAnsi="Times New Roman"/>
          <w:sz w:val="24"/>
          <w:szCs w:val="24"/>
        </w:rPr>
        <w:t xml:space="preserve">1 </w:t>
      </w:r>
      <w:r w:rsidRPr="00F850E7">
        <w:rPr>
          <w:rFonts w:ascii="Times New Roman" w:hAnsi="Times New Roman"/>
          <w:color w:val="202122"/>
          <w:sz w:val="24"/>
          <w:szCs w:val="24"/>
          <w:shd w:val="clear" w:color="auto" w:fill="FFFFFF"/>
        </w:rPr>
        <w:t xml:space="preserve">до 0,0002 </w:t>
      </w:r>
      <w:r w:rsidRPr="00F850E7">
        <w:rPr>
          <w:rFonts w:ascii="Times New Roman" w:hAnsi="Times New Roman"/>
          <w:color w:val="000000"/>
          <w:sz w:val="24"/>
          <w:szCs w:val="24"/>
        </w:rPr>
        <w:t>°Ж</w:t>
      </w:r>
      <w:r w:rsidRPr="00F850E7">
        <w:rPr>
          <w:rFonts w:ascii="Times New Roman" w:hAnsi="Times New Roman"/>
          <w:sz w:val="24"/>
          <w:szCs w:val="24"/>
        </w:rPr>
        <w:t>;</w:t>
      </w:r>
    </w:p>
    <w:p w14:paraId="6718EAB1" w14:textId="77777777" w:rsidR="00F850E7" w:rsidRPr="00F850E7" w:rsidRDefault="00F850E7" w:rsidP="00F850E7">
      <w:pPr>
        <w:pStyle w:val="af2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7" w:name="_Hlk120191190"/>
      <w:proofErr w:type="spellStart"/>
      <w:r w:rsidRPr="00F850E7">
        <w:rPr>
          <w:rFonts w:ascii="Times New Roman" w:hAnsi="Times New Roman"/>
          <w:color w:val="000000"/>
          <w:sz w:val="24"/>
          <w:szCs w:val="24"/>
        </w:rPr>
        <w:t>комплексонометрический</w:t>
      </w:r>
      <w:proofErr w:type="spellEnd"/>
      <w:r w:rsidRPr="00F850E7">
        <w:rPr>
          <w:rFonts w:ascii="Times New Roman" w:hAnsi="Times New Roman"/>
          <w:color w:val="000000"/>
          <w:sz w:val="24"/>
          <w:szCs w:val="24"/>
        </w:rPr>
        <w:t xml:space="preserve"> метод </w:t>
      </w:r>
      <w:bookmarkEnd w:id="7"/>
      <w:r w:rsidRPr="00F850E7">
        <w:rPr>
          <w:rFonts w:ascii="Times New Roman" w:hAnsi="Times New Roman"/>
          <w:color w:val="000000"/>
          <w:sz w:val="24"/>
          <w:szCs w:val="24"/>
        </w:rPr>
        <w:t>для вод с жесткостью от 0,0002 до 0,005 °Ж</w:t>
      </w:r>
      <w:r w:rsidRPr="00F850E7">
        <w:rPr>
          <w:rFonts w:ascii="Times New Roman" w:hAnsi="Times New Roman"/>
          <w:sz w:val="24"/>
          <w:szCs w:val="24"/>
        </w:rPr>
        <w:t>;</w:t>
      </w:r>
    </w:p>
    <w:p w14:paraId="79DDCF76" w14:textId="35E03FB4" w:rsidR="009F7C34" w:rsidRPr="00AD738E" w:rsidRDefault="009F7C34" w:rsidP="00F850E7">
      <w:pPr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8" w:name="_Toc428970550"/>
      <w:bookmarkStart w:id="9" w:name="_Toc121157133"/>
      <w:r w:rsidRPr="00AD738E">
        <w:rPr>
          <w:sz w:val="24"/>
          <w:szCs w:val="24"/>
        </w:rPr>
        <w:t>Нормативные ссылки</w:t>
      </w:r>
      <w:bookmarkEnd w:id="8"/>
      <w:bookmarkEnd w:id="9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57EA94AD" w14:textId="77777777" w:rsidR="007857B8" w:rsidRPr="009E62ED" w:rsidRDefault="007857B8" w:rsidP="007857B8">
      <w:pPr>
        <w:ind w:firstLine="567"/>
        <w:rPr>
          <w:sz w:val="24"/>
          <w:lang w:val="kk-KZ"/>
        </w:rPr>
      </w:pPr>
      <w:bookmarkStart w:id="10" w:name="_Hlk120967878"/>
      <w:r w:rsidRPr="009E62ED">
        <w:rPr>
          <w:sz w:val="24"/>
          <w:lang w:val="kk-KZ"/>
        </w:rPr>
        <w:t>СТ РК 1174–2003 Пожарная техника для защиты объектов. Основные виды, размещение и обслуживание</w:t>
      </w:r>
    </w:p>
    <w:p w14:paraId="5D56A2E3" w14:textId="77777777" w:rsidR="007857B8" w:rsidRPr="009E62ED" w:rsidRDefault="004F100E" w:rsidP="007857B8">
      <w:pPr>
        <w:ind w:firstLine="567"/>
        <w:rPr>
          <w:sz w:val="24"/>
          <w:lang w:val="kk-KZ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7857B8" w:rsidRPr="009E62ED">
          <w:rPr>
            <w:sz w:val="24"/>
            <w:lang w:val="kk-KZ"/>
          </w:rPr>
          <w:t>ГОСТ 12.0.004</w:t>
        </w:r>
      </w:hyperlink>
      <w:r w:rsidR="007857B8" w:rsidRPr="009E62ED">
        <w:rPr>
          <w:sz w:val="24"/>
          <w:lang w:val="kk-KZ"/>
        </w:rPr>
        <w:t>–2015 Система стандартов безопасности труда. Организация обучения безопасности труда. Общие положения</w:t>
      </w:r>
    </w:p>
    <w:p w14:paraId="5FB3C9D6" w14:textId="77777777" w:rsidR="007857B8" w:rsidRPr="009E62ED" w:rsidRDefault="004F100E" w:rsidP="007857B8">
      <w:pPr>
        <w:ind w:firstLine="567"/>
        <w:rPr>
          <w:sz w:val="24"/>
          <w:lang w:val="kk-KZ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7857B8" w:rsidRPr="009E62ED">
          <w:rPr>
            <w:sz w:val="24"/>
            <w:lang w:val="kk-KZ"/>
          </w:rPr>
          <w:t>ГОСТ 12.1.004–91</w:t>
        </w:r>
      </w:hyperlink>
      <w:r w:rsidR="007857B8" w:rsidRPr="009E62ED">
        <w:rPr>
          <w:sz w:val="24"/>
          <w:lang w:val="kk-KZ"/>
        </w:rPr>
        <w:t xml:space="preserve"> Система стандартов безопасности труда. Пожарная безопасность. Общие требования</w:t>
      </w:r>
    </w:p>
    <w:p w14:paraId="0F52FBC0" w14:textId="77777777" w:rsidR="007857B8" w:rsidRPr="009E62ED" w:rsidRDefault="004F100E" w:rsidP="007857B8">
      <w:pPr>
        <w:ind w:firstLine="567"/>
        <w:rPr>
          <w:sz w:val="24"/>
          <w:lang w:val="kk-KZ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7857B8" w:rsidRPr="009E62ED">
          <w:rPr>
            <w:sz w:val="24"/>
            <w:lang w:val="kk-KZ"/>
          </w:rPr>
          <w:t>ГОСТ 12.1.007–76</w:t>
        </w:r>
      </w:hyperlink>
      <w:r w:rsidR="007857B8" w:rsidRPr="009E62ED">
        <w:rPr>
          <w:sz w:val="24"/>
          <w:lang w:val="kk-KZ"/>
        </w:rPr>
        <w:t xml:space="preserve"> Система стандартов безопасности труда. Вредные вещества. Классификация и общие требования безопасности</w:t>
      </w:r>
    </w:p>
    <w:p w14:paraId="7D90A287" w14:textId="77777777" w:rsidR="007857B8" w:rsidRPr="009E62ED" w:rsidRDefault="007857B8" w:rsidP="007857B8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ГОСТ 12.1.005–88 Система стандартов безопасности труда. Общие санитарно-гигиенические требования к воздуху рабочей зоны</w:t>
      </w:r>
    </w:p>
    <w:p w14:paraId="30B81492" w14:textId="11B9A0E0" w:rsidR="007857B8" w:rsidRPr="009E62ED" w:rsidRDefault="004F100E" w:rsidP="007857B8">
      <w:pPr>
        <w:ind w:firstLine="567"/>
        <w:rPr>
          <w:sz w:val="24"/>
          <w:lang w:val="kk-KZ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7857B8" w:rsidRPr="009E62ED">
          <w:rPr>
            <w:sz w:val="24"/>
            <w:lang w:val="kk-KZ"/>
          </w:rPr>
          <w:t>ГОСТ 12.1.019–</w:t>
        </w:r>
        <w:r w:rsidR="005532C2">
          <w:rPr>
            <w:sz w:val="24"/>
            <w:lang w:val="kk-KZ"/>
          </w:rPr>
          <w:t>2017</w:t>
        </w:r>
      </w:hyperlink>
      <w:r w:rsidR="007857B8" w:rsidRPr="009E62ED">
        <w:rPr>
          <w:sz w:val="24"/>
          <w:lang w:val="kk-KZ"/>
        </w:rPr>
        <w:t xml:space="preserve"> Система стандартов безопасности труда. Электробезопасность. Общие требования и номенклатура видов защиты</w:t>
      </w:r>
    </w:p>
    <w:p w14:paraId="20FA04E0" w14:textId="77777777" w:rsidR="007857B8" w:rsidRPr="00EF6511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701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89 </w:t>
      </w:r>
      <w:r w:rsidRPr="00EF6511">
        <w:rPr>
          <w:sz w:val="24"/>
          <w:lang w:val="kk-KZ"/>
        </w:rPr>
        <w:t xml:space="preserve">Кислота азотная концентрированная. Технические условия </w:t>
      </w:r>
    </w:p>
    <w:p w14:paraId="3299C511" w14:textId="77777777" w:rsidR="007857B8" w:rsidRPr="008C0D4B" w:rsidRDefault="007857B8" w:rsidP="007857B8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1770–74 Посуда мерная лабораторная стеклянная. Цилиндры, мензурки, колбы, пробирки. Общие технические условия</w:t>
      </w:r>
      <w:r w:rsidRPr="008C0D4B">
        <w:rPr>
          <w:sz w:val="24"/>
          <w:lang w:val="kk-KZ"/>
        </w:rPr>
        <w:t xml:space="preserve"> </w:t>
      </w:r>
    </w:p>
    <w:p w14:paraId="5029DFC9" w14:textId="77777777" w:rsidR="007857B8" w:rsidRPr="005075D9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2053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5075D9">
        <w:rPr>
          <w:sz w:val="24"/>
          <w:lang w:val="kk-KZ"/>
        </w:rPr>
        <w:t xml:space="preserve">Реактивы. Натрий сернистый 9-водный. Технические условия </w:t>
      </w:r>
    </w:p>
    <w:p w14:paraId="717B0E37" w14:textId="77777777" w:rsidR="007857B8" w:rsidRPr="006D4AD3" w:rsidRDefault="007857B8" w:rsidP="007857B8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3118–77 Реактивы. Кислота соляная. Технические условия</w:t>
      </w:r>
    </w:p>
    <w:p w14:paraId="18DD38E9" w14:textId="77777777" w:rsidR="007857B8" w:rsidRPr="005075D9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3773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72 </w:t>
      </w:r>
      <w:r w:rsidRPr="005075D9">
        <w:rPr>
          <w:sz w:val="24"/>
          <w:lang w:val="kk-KZ"/>
        </w:rPr>
        <w:t xml:space="preserve">Реактивы. Аммоний хлористый. Технические условия </w:t>
      </w:r>
    </w:p>
    <w:p w14:paraId="79DD0FE4" w14:textId="77777777" w:rsidR="007857B8" w:rsidRPr="005075D9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4199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76 </w:t>
      </w:r>
      <w:r w:rsidRPr="005075D9">
        <w:rPr>
          <w:sz w:val="24"/>
          <w:lang w:val="kk-KZ"/>
        </w:rPr>
        <w:t xml:space="preserve">Реактивы. Натрий тетраборнокислый 10-водный. Технические условия </w:t>
      </w:r>
    </w:p>
    <w:p w14:paraId="30B7A872" w14:textId="77777777" w:rsidR="007857B8" w:rsidRPr="005075D9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4919.2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>77</w:t>
      </w:r>
      <w:r w:rsidRPr="005075D9">
        <w:rPr>
          <w:sz w:val="24"/>
          <w:lang w:val="kk-KZ"/>
        </w:rPr>
        <w:t xml:space="preserve">Реактивы и особо чистые вещества. Методы приготовления буферных растворов </w:t>
      </w:r>
    </w:p>
    <w:p w14:paraId="10C5F8C1" w14:textId="77777777" w:rsidR="007857B8" w:rsidRPr="005075D9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4233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5075D9">
        <w:rPr>
          <w:sz w:val="24"/>
          <w:lang w:val="kk-KZ"/>
        </w:rPr>
        <w:t xml:space="preserve">Реактивы. Натрий хлористый. Технические условия </w:t>
      </w:r>
    </w:p>
    <w:p w14:paraId="15E4C7B4" w14:textId="77777777" w:rsidR="007857B8" w:rsidRPr="006D4AD3" w:rsidRDefault="007857B8" w:rsidP="007857B8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4328–77 Реактивы. Натрия гидроокись. Технические условия</w:t>
      </w:r>
    </w:p>
    <w:p w14:paraId="5EF6AEE2" w14:textId="77777777" w:rsidR="009E76DC" w:rsidRPr="00201AD7" w:rsidRDefault="009E76DC" w:rsidP="009E76DC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389FFF06" w14:textId="77777777" w:rsidR="009E76DC" w:rsidRPr="00201AD7" w:rsidRDefault="009E76DC" w:rsidP="009E76DC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6C7D4E3C" w14:textId="77777777" w:rsidR="005532C2" w:rsidRPr="005075D9" w:rsidRDefault="005532C2" w:rsidP="005532C2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lastRenderedPageBreak/>
        <w:t>ГОСТ 5456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79 </w:t>
      </w:r>
      <w:r w:rsidRPr="005075D9">
        <w:rPr>
          <w:sz w:val="24"/>
          <w:lang w:val="kk-KZ"/>
        </w:rPr>
        <w:t xml:space="preserve">Реактивы. Гидроксиламина гидрохлорид. Технические условия </w:t>
      </w:r>
    </w:p>
    <w:p w14:paraId="5E8CDE9E" w14:textId="77777777" w:rsidR="00E556B3" w:rsidRPr="005075D9" w:rsidRDefault="00E556B3" w:rsidP="00E556B3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5962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2013 </w:t>
      </w:r>
      <w:r w:rsidRPr="005075D9">
        <w:rPr>
          <w:sz w:val="24"/>
          <w:lang w:val="kk-KZ"/>
        </w:rPr>
        <w:t xml:space="preserve">Реактивы. Гидроксиламина гидрохлорид. Технические условия </w:t>
      </w:r>
    </w:p>
    <w:p w14:paraId="1D9F2526" w14:textId="77777777" w:rsidR="007857B8" w:rsidRPr="005075D9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6006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78 </w:t>
      </w:r>
      <w:r w:rsidRPr="005075D9">
        <w:rPr>
          <w:sz w:val="24"/>
          <w:lang w:val="kk-KZ"/>
        </w:rPr>
        <w:t xml:space="preserve">Реактивы. Бутанол - 1. Технические условия </w:t>
      </w:r>
    </w:p>
    <w:p w14:paraId="7D60D261" w14:textId="77777777" w:rsidR="007857B8" w:rsidRPr="005075D9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8864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71 </w:t>
      </w:r>
      <w:r w:rsidRPr="005075D9">
        <w:rPr>
          <w:sz w:val="24"/>
          <w:lang w:val="kk-KZ"/>
        </w:rPr>
        <w:t xml:space="preserve">Реактивы. Натрия N,N-диэтилдитиокарбамат 3-водный. Технические условия </w:t>
      </w:r>
    </w:p>
    <w:p w14:paraId="0673E08F" w14:textId="77777777" w:rsidR="007857B8" w:rsidRPr="005075D9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10652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73 </w:t>
      </w:r>
      <w:r w:rsidRPr="005075D9">
        <w:rPr>
          <w:sz w:val="24"/>
          <w:lang w:val="kk-KZ"/>
        </w:rPr>
        <w:t xml:space="preserve">Реактивы. Соль динатриевая этилендиамин -N,N,N`,N`- тетрауксусной кислоты, 2-водная (трилон Б). Технические условия </w:t>
      </w:r>
    </w:p>
    <w:p w14:paraId="267A713E" w14:textId="77777777" w:rsidR="007857B8" w:rsidRPr="0083690C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14261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83690C">
        <w:rPr>
          <w:sz w:val="24"/>
          <w:lang w:val="kk-KZ"/>
        </w:rPr>
        <w:t xml:space="preserve">Кислота соляная особой чистоты. Технические условия </w:t>
      </w:r>
    </w:p>
    <w:p w14:paraId="42572034" w14:textId="77777777" w:rsidR="007857B8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20292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74 </w:t>
      </w:r>
      <w:r w:rsidRPr="005075D9">
        <w:rPr>
          <w:sz w:val="24"/>
          <w:lang w:val="kk-KZ"/>
        </w:rPr>
        <w:t>Приборы мерные лабораторные стеклянные. Бюретки, пипетки. Технические условия</w:t>
      </w:r>
    </w:p>
    <w:p w14:paraId="237B4C13" w14:textId="77777777" w:rsidR="007857B8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20447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75 </w:t>
      </w:r>
      <w:r w:rsidRPr="005075D9">
        <w:rPr>
          <w:sz w:val="24"/>
          <w:lang w:val="kk-KZ"/>
        </w:rPr>
        <w:t>Красители органические. Активный ярко-голубой КХ. Технические условия</w:t>
      </w:r>
    </w:p>
    <w:p w14:paraId="4C223EEE" w14:textId="77777777" w:rsidR="007857B8" w:rsidRPr="00EF6511" w:rsidRDefault="007857B8" w:rsidP="007857B8">
      <w:pPr>
        <w:ind w:firstLine="567"/>
        <w:rPr>
          <w:sz w:val="24"/>
          <w:lang w:val="kk-KZ"/>
        </w:rPr>
      </w:pPr>
      <w:r w:rsidRPr="00EF6511">
        <w:rPr>
          <w:sz w:val="24"/>
          <w:lang w:val="kk-KZ"/>
        </w:rPr>
        <w:t>ГОСТ 24104–2001 Весы лабораторные. Общие технические требования</w:t>
      </w:r>
    </w:p>
    <w:p w14:paraId="58D51BFB" w14:textId="77777777" w:rsidR="007857B8" w:rsidRPr="0083690C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24147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80 </w:t>
      </w:r>
      <w:r w:rsidRPr="0083690C">
        <w:rPr>
          <w:sz w:val="24"/>
          <w:lang w:val="kk-KZ"/>
        </w:rPr>
        <w:t xml:space="preserve">Аммиак водный особой чистоты. Технические условия </w:t>
      </w:r>
    </w:p>
    <w:p w14:paraId="029F5F21" w14:textId="77777777" w:rsidR="007857B8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82</w:t>
      </w:r>
      <w:r w:rsidRPr="007B7F4A">
        <w:rPr>
          <w:sz w:val="24"/>
          <w:lang w:val="kk-KZ"/>
        </w:rPr>
        <w:t xml:space="preserve"> Посуда и оборудование лабораторные стеклянные. Типы, основные параметры и размеры </w:t>
      </w:r>
    </w:p>
    <w:p w14:paraId="37111A87" w14:textId="77777777" w:rsidR="007857B8" w:rsidRDefault="007857B8" w:rsidP="007857B8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29227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91 </w:t>
      </w:r>
      <w:r w:rsidRPr="009E62ED">
        <w:rPr>
          <w:sz w:val="24"/>
          <w:lang w:val="kk-KZ"/>
        </w:rPr>
        <w:t>Посуда лабораторная стеклянная. Пипетки градуированные. Часть 1. Общие требования</w:t>
      </w:r>
    </w:p>
    <w:p w14:paraId="263386F6" w14:textId="77777777" w:rsidR="007857B8" w:rsidRDefault="007857B8" w:rsidP="007857B8">
      <w:pPr>
        <w:ind w:firstLine="567"/>
        <w:rPr>
          <w:sz w:val="24"/>
          <w:lang w:val="kk-KZ"/>
        </w:rPr>
      </w:pPr>
      <w:r w:rsidRPr="005075D9">
        <w:rPr>
          <w:sz w:val="24"/>
          <w:lang w:val="kk-KZ"/>
        </w:rPr>
        <w:t>ГОСТ 29251</w:t>
      </w:r>
      <w:r w:rsidRPr="00EF6511">
        <w:rPr>
          <w:sz w:val="24"/>
          <w:lang w:val="kk-KZ"/>
        </w:rPr>
        <w:t>–</w:t>
      </w:r>
      <w:r>
        <w:rPr>
          <w:sz w:val="24"/>
          <w:lang w:val="kk-KZ"/>
        </w:rPr>
        <w:t xml:space="preserve">91 </w:t>
      </w:r>
      <w:r w:rsidRPr="005075D9">
        <w:rPr>
          <w:sz w:val="24"/>
          <w:lang w:val="kk-KZ"/>
        </w:rPr>
        <w:t>Посуда лабораторная стеклянная. Бюретки. Часть 1. Общие требования</w:t>
      </w:r>
    </w:p>
    <w:bookmarkEnd w:id="10"/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1752A2" w14:textId="1ECCFD71" w:rsidR="007F7B4A" w:rsidRPr="00AD738E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2F3564CD" w14:textId="1281194E" w:rsidR="00FF316D" w:rsidRDefault="00FF316D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1" w:name="_Toc121157134"/>
      <w:bookmarkStart w:id="12" w:name="_Toc73002678"/>
      <w:r>
        <w:rPr>
          <w:sz w:val="24"/>
          <w:lang w:val="kk-KZ"/>
        </w:rPr>
        <w:t>Сущность метода</w:t>
      </w:r>
      <w:bookmarkEnd w:id="11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2"/>
    <w:p w14:paraId="2AA97833" w14:textId="3E78CD86" w:rsidR="009E76DC" w:rsidRPr="00D703E3" w:rsidRDefault="009E76DC" w:rsidP="009E76DC">
      <w:pPr>
        <w:shd w:val="clear" w:color="auto" w:fill="FFFFFF"/>
        <w:ind w:firstLine="567"/>
        <w:rPr>
          <w:sz w:val="24"/>
        </w:rPr>
      </w:pPr>
      <w:r>
        <w:rPr>
          <w:sz w:val="24"/>
        </w:rPr>
        <w:t>3.1</w:t>
      </w:r>
      <w:r w:rsidRPr="00D703E3">
        <w:rPr>
          <w:sz w:val="24"/>
        </w:rPr>
        <w:t xml:space="preserve"> Метод обратного титрования</w:t>
      </w:r>
    </w:p>
    <w:p w14:paraId="42750762" w14:textId="0832EC80" w:rsidR="009E76DC" w:rsidRDefault="009E76DC" w:rsidP="009E76DC">
      <w:pPr>
        <w:shd w:val="clear" w:color="auto" w:fill="FFFFFF"/>
        <w:ind w:firstLine="567"/>
        <w:rPr>
          <w:sz w:val="24"/>
        </w:rPr>
      </w:pPr>
      <w:r w:rsidRPr="00D703E3">
        <w:rPr>
          <w:sz w:val="24"/>
        </w:rPr>
        <w:t xml:space="preserve">Сущность метода – </w:t>
      </w:r>
      <w:r w:rsidRPr="00D703E3">
        <w:rPr>
          <w:sz w:val="24"/>
          <w:shd w:val="clear" w:color="auto" w:fill="FFFFFF"/>
        </w:rPr>
        <w:t>это титрование, выполняемое в обратном порядке; вместо титрования исходного образца в раствор добавляется известный избыток стандартного</w:t>
      </w:r>
      <w:r w:rsidRPr="00D703E3">
        <w:rPr>
          <w:sz w:val="24"/>
        </w:rPr>
        <w:t xml:space="preserve"> для определение очень малых величин жесткости воды. Наименьшая определяемая данным методом жест</w:t>
      </w:r>
      <w:r w:rsidRPr="00F850E7">
        <w:rPr>
          <w:sz w:val="24"/>
        </w:rPr>
        <w:t xml:space="preserve">кость воды 0,00001 </w:t>
      </w:r>
      <w:r w:rsidRPr="00F850E7">
        <w:rPr>
          <w:color w:val="000000"/>
          <w:sz w:val="24"/>
        </w:rPr>
        <w:t>°Ж</w:t>
      </w:r>
      <w:r w:rsidRPr="00F850E7">
        <w:rPr>
          <w:sz w:val="24"/>
        </w:rPr>
        <w:t>.</w:t>
      </w:r>
    </w:p>
    <w:p w14:paraId="1EA8FFB0" w14:textId="317756A4" w:rsidR="009E76DC" w:rsidRPr="00D703E3" w:rsidRDefault="009E76DC" w:rsidP="009E76DC">
      <w:pPr>
        <w:shd w:val="clear" w:color="auto" w:fill="FFFFFF"/>
        <w:ind w:firstLine="567"/>
        <w:rPr>
          <w:sz w:val="24"/>
        </w:rPr>
      </w:pPr>
      <w:r>
        <w:rPr>
          <w:sz w:val="24"/>
        </w:rPr>
        <w:t xml:space="preserve">3.2 </w:t>
      </w:r>
      <w:proofErr w:type="spellStart"/>
      <w:r>
        <w:rPr>
          <w:sz w:val="24"/>
        </w:rPr>
        <w:t>Комплексонометрический</w:t>
      </w:r>
      <w:proofErr w:type="spellEnd"/>
      <w:r>
        <w:rPr>
          <w:sz w:val="24"/>
        </w:rPr>
        <w:t xml:space="preserve"> м</w:t>
      </w:r>
      <w:r w:rsidRPr="00D703E3">
        <w:rPr>
          <w:sz w:val="24"/>
        </w:rPr>
        <w:t xml:space="preserve">етод </w:t>
      </w:r>
    </w:p>
    <w:p w14:paraId="5465C88C" w14:textId="77777777" w:rsidR="009E76DC" w:rsidRPr="00A43155" w:rsidRDefault="009E76DC" w:rsidP="009E76DC">
      <w:pPr>
        <w:ind w:firstLine="567"/>
        <w:rPr>
          <w:sz w:val="24"/>
          <w:highlight w:val="yellow"/>
        </w:rPr>
      </w:pPr>
      <w:r w:rsidRPr="00A43155">
        <w:rPr>
          <w:sz w:val="24"/>
        </w:rPr>
        <w:t xml:space="preserve">Общая жесткость обусловлена присутствием в исследуемом растворе солей кальция и магния (солей жесткости). Кальций и магний титруют </w:t>
      </w:r>
      <w:proofErr w:type="spellStart"/>
      <w:r w:rsidRPr="00A43155">
        <w:rPr>
          <w:sz w:val="24"/>
        </w:rPr>
        <w:t>диэтилендиаминпентауксусной</w:t>
      </w:r>
      <w:proofErr w:type="spellEnd"/>
      <w:r w:rsidRPr="00A43155">
        <w:rPr>
          <w:sz w:val="24"/>
        </w:rPr>
        <w:t xml:space="preserve"> кислотой в присутствии индикатора </w:t>
      </w:r>
      <w:proofErr w:type="spellStart"/>
      <w:r w:rsidRPr="00A43155">
        <w:rPr>
          <w:sz w:val="24"/>
        </w:rPr>
        <w:t>Арсеназо</w:t>
      </w:r>
      <w:proofErr w:type="spellEnd"/>
      <w:r w:rsidRPr="00A43155">
        <w:rPr>
          <w:sz w:val="24"/>
        </w:rPr>
        <w:t xml:space="preserve"> </w:t>
      </w:r>
      <w:r w:rsidRPr="00A43155">
        <w:rPr>
          <w:sz w:val="24"/>
          <w:lang w:val="en-US"/>
        </w:rPr>
        <w:t>III</w:t>
      </w:r>
      <w:r w:rsidRPr="00A43155">
        <w:rPr>
          <w:sz w:val="24"/>
        </w:rPr>
        <w:t>.</w:t>
      </w:r>
    </w:p>
    <w:p w14:paraId="5FCB72E2" w14:textId="77777777" w:rsidR="009E76DC" w:rsidRPr="00A43155" w:rsidRDefault="009E76DC" w:rsidP="009E76DC">
      <w:pPr>
        <w:ind w:firstLine="567"/>
        <w:rPr>
          <w:sz w:val="24"/>
        </w:rPr>
      </w:pPr>
      <w:r w:rsidRPr="00A43155">
        <w:rPr>
          <w:sz w:val="24"/>
        </w:rPr>
        <w:t xml:space="preserve">Ионы кальция и магния образуют с индикатором </w:t>
      </w:r>
      <w:proofErr w:type="spellStart"/>
      <w:r w:rsidRPr="00A43155">
        <w:rPr>
          <w:sz w:val="24"/>
        </w:rPr>
        <w:t>арсеназо</w:t>
      </w:r>
      <w:proofErr w:type="spellEnd"/>
      <w:r w:rsidRPr="00A43155">
        <w:rPr>
          <w:sz w:val="24"/>
        </w:rPr>
        <w:t xml:space="preserve"> </w:t>
      </w:r>
      <w:r w:rsidRPr="00A43155">
        <w:rPr>
          <w:sz w:val="24"/>
          <w:lang w:val="en-US"/>
        </w:rPr>
        <w:t>III</w:t>
      </w:r>
      <w:r w:rsidRPr="00A43155">
        <w:rPr>
          <w:sz w:val="24"/>
        </w:rPr>
        <w:t xml:space="preserve"> окрашенное комплексное соединение. Прочность этого соединения значительно меньше, чем прочность комплексов с </w:t>
      </w:r>
      <w:proofErr w:type="spellStart"/>
      <w:r w:rsidRPr="00A43155">
        <w:rPr>
          <w:sz w:val="24"/>
        </w:rPr>
        <w:t>диэтилендиаминпентауксусной</w:t>
      </w:r>
      <w:proofErr w:type="spellEnd"/>
      <w:r w:rsidRPr="00A43155">
        <w:rPr>
          <w:sz w:val="24"/>
        </w:rPr>
        <w:t xml:space="preserve"> кислотой (ДТПУ). Поэтому добавление раствора ДТПУ к окрашенному раствору, содержащему комплексы кальция и магния с индикатором, разрушает их, восстанавливая цвет свободного индикатора.</w:t>
      </w:r>
    </w:p>
    <w:p w14:paraId="1B0321A5" w14:textId="12F34F82" w:rsidR="009E76DC" w:rsidRDefault="009E76DC" w:rsidP="009E76DC">
      <w:pPr>
        <w:ind w:firstLine="567"/>
        <w:rPr>
          <w:sz w:val="24"/>
        </w:rPr>
      </w:pPr>
      <w:r w:rsidRPr="00A43155">
        <w:rPr>
          <w:sz w:val="24"/>
        </w:rPr>
        <w:t>Железо, медь и цинк мешают определению жесткости, если их содержание в анализируемой воде превышает соответственно: железо – 200 мкг/дм</w:t>
      </w:r>
      <w:r w:rsidRPr="00A43155">
        <w:rPr>
          <w:sz w:val="24"/>
          <w:vertAlign w:val="superscript"/>
        </w:rPr>
        <w:t>3</w:t>
      </w:r>
      <w:r w:rsidRPr="00A43155">
        <w:rPr>
          <w:sz w:val="24"/>
        </w:rPr>
        <w:t xml:space="preserve">; медь и цинк – </w:t>
      </w:r>
      <w:r>
        <w:rPr>
          <w:sz w:val="24"/>
        </w:rPr>
        <w:t xml:space="preserve">             </w:t>
      </w:r>
      <w:r w:rsidRPr="00A43155">
        <w:rPr>
          <w:sz w:val="24"/>
        </w:rPr>
        <w:t>100 мкг/дм</w:t>
      </w:r>
      <w:r w:rsidRPr="00A43155">
        <w:rPr>
          <w:sz w:val="24"/>
          <w:vertAlign w:val="superscript"/>
        </w:rPr>
        <w:t>3</w:t>
      </w:r>
      <w:r w:rsidRPr="00A43155">
        <w:rPr>
          <w:sz w:val="24"/>
        </w:rPr>
        <w:t>.</w:t>
      </w:r>
    </w:p>
    <w:p w14:paraId="1B3DFA35" w14:textId="33B47DC6" w:rsidR="00C01EFA" w:rsidRDefault="00C01EFA" w:rsidP="009E76DC">
      <w:pPr>
        <w:ind w:firstLine="567"/>
        <w:rPr>
          <w:sz w:val="24"/>
        </w:rPr>
      </w:pPr>
    </w:p>
    <w:p w14:paraId="2E49E973" w14:textId="648DB66B" w:rsidR="00C01EFA" w:rsidRDefault="00C01EFA" w:rsidP="009E76DC">
      <w:pPr>
        <w:ind w:firstLine="567"/>
        <w:rPr>
          <w:sz w:val="24"/>
        </w:rPr>
      </w:pPr>
    </w:p>
    <w:p w14:paraId="2B9C1850" w14:textId="77777777" w:rsidR="00C01EFA" w:rsidRPr="00A43155" w:rsidRDefault="00C01EFA" w:rsidP="009E76DC">
      <w:pPr>
        <w:ind w:firstLine="567"/>
        <w:rPr>
          <w:sz w:val="24"/>
        </w:rPr>
      </w:pPr>
    </w:p>
    <w:p w14:paraId="6D73F5B1" w14:textId="77777777" w:rsidR="00732B92" w:rsidRPr="00732B92" w:rsidRDefault="00732B92" w:rsidP="00732B92">
      <w:pPr>
        <w:ind w:firstLine="567"/>
        <w:rPr>
          <w:sz w:val="24"/>
        </w:rPr>
      </w:pP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3" w:name="_Toc73002683"/>
      <w:bookmarkStart w:id="14" w:name="_Toc413763965"/>
      <w:bookmarkStart w:id="15" w:name="_Toc121157135"/>
      <w:r w:rsidRPr="00AD738E">
        <w:rPr>
          <w:sz w:val="24"/>
        </w:rPr>
        <w:lastRenderedPageBreak/>
        <w:t>Требования безопасности</w:t>
      </w:r>
      <w:bookmarkEnd w:id="13"/>
      <w:r w:rsidRPr="00AD738E">
        <w:rPr>
          <w:sz w:val="24"/>
        </w:rPr>
        <w:t xml:space="preserve"> </w:t>
      </w:r>
      <w:bookmarkEnd w:id="14"/>
      <w:r w:rsidRPr="00AD738E">
        <w:rPr>
          <w:sz w:val="24"/>
        </w:rPr>
        <w:t>и охраны окружающей среды</w:t>
      </w:r>
      <w:bookmarkEnd w:id="15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6" w:name="_Toc512421693"/>
    </w:p>
    <w:p w14:paraId="7C34E840" w14:textId="3DFDB7B1" w:rsidR="00142CDD" w:rsidRDefault="00970A0E" w:rsidP="00142CDD">
      <w:pPr>
        <w:ind w:firstLine="567"/>
        <w:rPr>
          <w:color w:val="000000"/>
          <w:sz w:val="24"/>
          <w:lang w:val="kk-KZ"/>
        </w:rPr>
      </w:pPr>
      <w:bookmarkStart w:id="17" w:name="_Hlk118198195"/>
      <w:bookmarkStart w:id="18" w:name="_Hlk118228990"/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 w:rsidR="00142CDD">
        <w:rPr>
          <w:color w:val="000000"/>
          <w:sz w:val="24"/>
          <w:lang w:val="kk-KZ"/>
        </w:rPr>
        <w:t xml:space="preserve"> </w:t>
      </w:r>
      <w:r w:rsidR="007926A4">
        <w:rPr>
          <w:color w:val="000000"/>
          <w:sz w:val="24"/>
          <w:lang w:val="kk-KZ"/>
        </w:rPr>
        <w:t>ГОСТ 12.1.007.</w:t>
      </w:r>
    </w:p>
    <w:p w14:paraId="14BEDEEE" w14:textId="53D07E31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.2 Электробезопасность при работе с электроустановками по</w:t>
      </w:r>
      <w:r w:rsidR="00142CDD">
        <w:rPr>
          <w:color w:val="000000"/>
          <w:sz w:val="24"/>
          <w:lang w:val="kk-KZ"/>
        </w:rPr>
        <w:t xml:space="preserve"> </w:t>
      </w:r>
      <w:hyperlink r:id="rId18" w:tooltip="ГОСТ 12.1.019-79 Система стандартов безопасности труда. Электробезопасность. Общие требования и номенклатура видов защиты" w:history="1">
        <w:r w:rsidR="00142CDD" w:rsidRPr="00EC1746">
          <w:rPr>
            <w:color w:val="000000"/>
            <w:sz w:val="24"/>
          </w:rPr>
          <w:t>ГОСТ 12.1.019</w:t>
        </w:r>
      </w:hyperlink>
    </w:p>
    <w:p w14:paraId="797B17B7" w14:textId="30266CFB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.3 Организация обучения работников безопасности труда по</w:t>
      </w:r>
      <w:r w:rsidR="00142CDD">
        <w:rPr>
          <w:color w:val="000000"/>
          <w:sz w:val="24"/>
          <w:lang w:val="kk-KZ"/>
        </w:rPr>
        <w:t xml:space="preserve"> </w:t>
      </w:r>
      <w:hyperlink r:id="rId19" w:tooltip="ГОСТ 12.0.004-90 Система стандартов безопасности труда. Организация обучения безопасности труда. Общие положения" w:history="1">
        <w:r w:rsidR="00142CDD" w:rsidRPr="00EC1746">
          <w:rPr>
            <w:color w:val="000000"/>
            <w:sz w:val="24"/>
          </w:rPr>
          <w:t>ГОСТ 12.0.004</w:t>
        </w:r>
      </w:hyperlink>
      <w:r w:rsidR="00142CDD" w:rsidRPr="00EC1746">
        <w:rPr>
          <w:color w:val="000000"/>
          <w:sz w:val="24"/>
        </w:rPr>
        <w:t>.</w:t>
      </w:r>
    </w:p>
    <w:p w14:paraId="0249BDB9" w14:textId="39D9EB85" w:rsidR="00142CDD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 w:rsidR="00142CDD">
        <w:rPr>
          <w:color w:val="000000"/>
          <w:sz w:val="24"/>
        </w:rPr>
        <w:t xml:space="preserve"> </w:t>
      </w:r>
      <w:hyperlink r:id="rId20" w:tooltip="ГОСТ 12.1.004-91 Система стандартов безопасности труда. Пожарная безопасность. Общие требования" w:history="1">
        <w:r w:rsidR="00142CDD" w:rsidRPr="00EC1746">
          <w:rPr>
            <w:color w:val="000000"/>
            <w:sz w:val="24"/>
          </w:rPr>
          <w:t>ГОСТ 12.1.004</w:t>
        </w:r>
      </w:hyperlink>
      <w:r w:rsidR="00142CDD">
        <w:rPr>
          <w:color w:val="000000"/>
          <w:sz w:val="24"/>
        </w:rPr>
        <w:t xml:space="preserve"> </w:t>
      </w:r>
      <w:r w:rsidR="00142CDD" w:rsidRPr="00EC1746">
        <w:rPr>
          <w:color w:val="000000"/>
          <w:sz w:val="24"/>
        </w:rPr>
        <w:t>и иметь средства пожаротушения по </w:t>
      </w:r>
      <w:bookmarkStart w:id="19" w:name="_Hlk120803952"/>
      <w:r w:rsidR="00142CDD">
        <w:rPr>
          <w:color w:val="000000"/>
          <w:sz w:val="24"/>
        </w:rPr>
        <w:t>СТ РК 1174</w:t>
      </w:r>
      <w:bookmarkEnd w:id="19"/>
      <w:r w:rsidR="00142CDD">
        <w:rPr>
          <w:color w:val="000000"/>
          <w:sz w:val="24"/>
        </w:rPr>
        <w:t xml:space="preserve">. </w:t>
      </w:r>
    </w:p>
    <w:p w14:paraId="62000798" w14:textId="7375870B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1" w:tooltip="ГОСТ 12.1.005-88 Система стандартов безопасности труда. Общие санитарно-гигиенические требования к воздуху рабочей зоны" w:history="1">
        <w:r w:rsidR="00142CDD" w:rsidRPr="00EC1746">
          <w:rPr>
            <w:color w:val="000000"/>
            <w:sz w:val="24"/>
          </w:rPr>
          <w:t>ГОСТ 12.1.005</w:t>
        </w:r>
      </w:hyperlink>
      <w:r w:rsidR="00142CDD" w:rsidRPr="00EC1746">
        <w:rPr>
          <w:color w:val="000000"/>
          <w:sz w:val="24"/>
        </w:rPr>
        <w:t>.</w:t>
      </w:r>
    </w:p>
    <w:p w14:paraId="36304490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bookmarkStart w:id="20" w:name="_Hlk118198201"/>
      <w:bookmarkEnd w:id="17"/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bookmarkEnd w:id="18"/>
    <w:bookmarkEnd w:id="20"/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1" w:name="_Toc121157136"/>
      <w:r w:rsidRPr="00142CDD">
        <w:rPr>
          <w:sz w:val="24"/>
        </w:rPr>
        <w:t>Требования к квалификации операторов</w:t>
      </w:r>
      <w:bookmarkEnd w:id="21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0F273661" w14:textId="04FCD3E0" w:rsidR="00B01EB6" w:rsidRDefault="00B01EB6" w:rsidP="00B01EB6">
      <w:pPr>
        <w:ind w:firstLine="567"/>
        <w:rPr>
          <w:sz w:val="24"/>
        </w:rPr>
      </w:pPr>
      <w:r w:rsidRPr="004E4694">
        <w:rPr>
          <w:sz w:val="24"/>
        </w:rPr>
        <w:t>К выполнению измерений и обработке их результатов допускаются лица, отвечающие квалификационным требованиям</w:t>
      </w:r>
      <w:r>
        <w:rPr>
          <w:sz w:val="24"/>
        </w:rPr>
        <w:t xml:space="preserve">, </w:t>
      </w:r>
      <w:r w:rsidRPr="00F123D6">
        <w:rPr>
          <w:sz w:val="24"/>
        </w:rPr>
        <w:t xml:space="preserve">имеющий опыт работы в химической лаборатории и </w:t>
      </w:r>
      <w:r w:rsidRPr="004E4694">
        <w:rPr>
          <w:sz w:val="24"/>
        </w:rPr>
        <w:t>получившие допуск к работе в порядке, установленном на предприятии.</w:t>
      </w:r>
    </w:p>
    <w:p w14:paraId="7258FDAE" w14:textId="77777777" w:rsidR="00CF5904" w:rsidRPr="004E4694" w:rsidRDefault="00CF5904" w:rsidP="00B01EB6">
      <w:pPr>
        <w:ind w:firstLine="567"/>
        <w:rPr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2" w:name="_Toc121157137"/>
      <w:r w:rsidRPr="00142CDD">
        <w:rPr>
          <w:sz w:val="24"/>
        </w:rPr>
        <w:t>Требования к условиям измерений</w:t>
      </w:r>
      <w:bookmarkEnd w:id="22"/>
      <w:r w:rsidRPr="00142CDD">
        <w:rPr>
          <w:sz w:val="24"/>
        </w:rPr>
        <w:t xml:space="preserve"> </w:t>
      </w:r>
    </w:p>
    <w:p w14:paraId="161BBBB9" w14:textId="77777777" w:rsidR="00142CDD" w:rsidRDefault="00142CDD" w:rsidP="00E556B3">
      <w:pPr>
        <w:pStyle w:val="2"/>
        <w:numPr>
          <w:ilvl w:val="0"/>
          <w:numId w:val="0"/>
        </w:numPr>
        <w:ind w:left="567"/>
      </w:pPr>
    </w:p>
    <w:p w14:paraId="40FD5756" w14:textId="77777777" w:rsidR="00142CDD" w:rsidRPr="001E562D" w:rsidRDefault="00142CDD" w:rsidP="00142CDD">
      <w:pPr>
        <w:ind w:firstLine="567"/>
        <w:rPr>
          <w:sz w:val="24"/>
        </w:rPr>
      </w:pPr>
      <w:bookmarkStart w:id="23" w:name="_Hlk118230177"/>
      <w:r w:rsidRPr="001E562D">
        <w:rPr>
          <w:sz w:val="24"/>
        </w:rPr>
        <w:t>При выполнении измерений соблюдают следующие условия:</w:t>
      </w:r>
    </w:p>
    <w:p w14:paraId="520C61BF" w14:textId="77777777" w:rsidR="00142CDD" w:rsidRPr="001E562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4" w:name="_Hlk118229001"/>
      <w:r w:rsidRPr="001E562D">
        <w:rPr>
          <w:rFonts w:ascii="Times New Roman" w:hAnsi="Times New Roman"/>
          <w:sz w:val="24"/>
          <w:szCs w:val="24"/>
        </w:rPr>
        <w:t xml:space="preserve">температура окружающей </w:t>
      </w:r>
      <w:r w:rsidRPr="00DA7736">
        <w:rPr>
          <w:rFonts w:ascii="Times New Roman" w:hAnsi="Times New Roman"/>
          <w:sz w:val="24"/>
          <w:szCs w:val="24"/>
        </w:rPr>
        <w:t>среды – (20 ± 5) °С;</w:t>
      </w:r>
    </w:p>
    <w:p w14:paraId="400EBE9E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5" w:name="_Hlk118198261"/>
      <w:r w:rsidRPr="001E562D">
        <w:rPr>
          <w:rFonts w:ascii="Times New Roman" w:hAnsi="Times New Roman"/>
          <w:sz w:val="24"/>
          <w:szCs w:val="24"/>
        </w:rPr>
        <w:t>относительная влажность</w:t>
      </w:r>
      <w:r>
        <w:rPr>
          <w:rFonts w:ascii="Times New Roman" w:hAnsi="Times New Roman"/>
          <w:sz w:val="24"/>
          <w:szCs w:val="24"/>
        </w:rPr>
        <w:t xml:space="preserve"> не более 80 %;</w:t>
      </w:r>
    </w:p>
    <w:p w14:paraId="10B39243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62D">
        <w:rPr>
          <w:rFonts w:ascii="Times New Roman" w:hAnsi="Times New Roman"/>
          <w:sz w:val="24"/>
          <w:szCs w:val="24"/>
        </w:rPr>
        <w:t>атмосферное давление от 630 от 800 мм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E562D">
        <w:rPr>
          <w:rFonts w:ascii="Times New Roman" w:hAnsi="Times New Roman"/>
          <w:sz w:val="24"/>
          <w:szCs w:val="24"/>
        </w:rPr>
        <w:t>рт.ст</w:t>
      </w:r>
      <w:proofErr w:type="spellEnd"/>
      <w:r w:rsidRPr="001E562D">
        <w:rPr>
          <w:rFonts w:ascii="Times New Roman" w:hAnsi="Times New Roman"/>
          <w:sz w:val="24"/>
          <w:szCs w:val="24"/>
        </w:rPr>
        <w:t xml:space="preserve">. (от 84 до 106,7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1E562D">
        <w:rPr>
          <w:rFonts w:ascii="Times New Roman" w:hAnsi="Times New Roman"/>
          <w:sz w:val="24"/>
          <w:szCs w:val="24"/>
        </w:rPr>
        <w:t>Па).</w:t>
      </w:r>
    </w:p>
    <w:bookmarkEnd w:id="23"/>
    <w:bookmarkEnd w:id="24"/>
    <w:bookmarkEnd w:id="25"/>
    <w:p w14:paraId="57F943F0" w14:textId="557E1ED9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6" w:name="_Toc121157138"/>
      <w:bookmarkStart w:id="27" w:name="_Toc73002684"/>
      <w:bookmarkEnd w:id="16"/>
      <w:r w:rsidRPr="00142CDD">
        <w:rPr>
          <w:sz w:val="24"/>
        </w:rPr>
        <w:t>Средства измерений, вспомогательные устройства, материалы и реактивы</w:t>
      </w:r>
      <w:bookmarkEnd w:id="26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756FC5FB" w14:textId="69127948" w:rsidR="00377506" w:rsidRPr="00E762B5" w:rsidRDefault="00377506" w:rsidP="00E556B3">
      <w:pPr>
        <w:pStyle w:val="2"/>
      </w:pPr>
      <w:bookmarkStart w:id="28" w:name="_Toc121157139"/>
      <w:r w:rsidRPr="00E762B5">
        <w:t>Средства измерений</w:t>
      </w:r>
      <w:bookmarkEnd w:id="28"/>
    </w:p>
    <w:p w14:paraId="7F205F81" w14:textId="77777777" w:rsidR="00377506" w:rsidRDefault="00377506" w:rsidP="00142CDD">
      <w:pPr>
        <w:ind w:firstLine="567"/>
        <w:rPr>
          <w:sz w:val="24"/>
        </w:rPr>
      </w:pPr>
    </w:p>
    <w:p w14:paraId="647B766C" w14:textId="1B900519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 xml:space="preserve">При выполнении измерений применяют следующие средства измерений (СИ):  </w:t>
      </w:r>
    </w:p>
    <w:p w14:paraId="41081C86" w14:textId="0446B9C5" w:rsidR="00D66028" w:rsidRPr="00C130E7" w:rsidRDefault="00C130E7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весы </w:t>
      </w:r>
      <w:r w:rsidR="00D66028" w:rsidRPr="00C130E7">
        <w:rPr>
          <w:rFonts w:ascii="Times New Roman" w:hAnsi="Times New Roman"/>
          <w:sz w:val="24"/>
          <w:szCs w:val="24"/>
        </w:rPr>
        <w:t>лабораторные аналитические общего назначения с наибольшим пределом взвешивания 200 г по ГОСТ 24104</w:t>
      </w:r>
      <w:r>
        <w:rPr>
          <w:rFonts w:ascii="Times New Roman" w:hAnsi="Times New Roman"/>
          <w:sz w:val="24"/>
          <w:szCs w:val="24"/>
        </w:rPr>
        <w:t>;</w:t>
      </w:r>
    </w:p>
    <w:p w14:paraId="6F3B212F" w14:textId="553FA174" w:rsidR="00D66028" w:rsidRPr="00C130E7" w:rsidRDefault="00C130E7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бюретки </w:t>
      </w:r>
      <w:r w:rsidR="00D66028" w:rsidRPr="00C130E7">
        <w:rPr>
          <w:rFonts w:ascii="Times New Roman" w:hAnsi="Times New Roman"/>
          <w:sz w:val="24"/>
          <w:szCs w:val="24"/>
        </w:rPr>
        <w:t>вместимостью 25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D66028" w:rsidRPr="00C130E7">
        <w:rPr>
          <w:rFonts w:ascii="Times New Roman" w:hAnsi="Times New Roman"/>
          <w:sz w:val="24"/>
          <w:szCs w:val="24"/>
        </w:rPr>
        <w:t xml:space="preserve"> 2 класса точности; микробюретки вместимостью </w:t>
      </w:r>
      <w:proofErr w:type="gramStart"/>
      <w:r w:rsidR="00D66028" w:rsidRPr="00C130E7">
        <w:rPr>
          <w:rFonts w:ascii="Times New Roman" w:hAnsi="Times New Roman"/>
          <w:sz w:val="24"/>
          <w:szCs w:val="24"/>
        </w:rPr>
        <w:t xml:space="preserve">1,   </w:t>
      </w:r>
      <w:proofErr w:type="gramEnd"/>
      <w:r w:rsidR="00D66028" w:rsidRPr="00C130E7">
        <w:rPr>
          <w:rFonts w:ascii="Times New Roman" w:hAnsi="Times New Roman"/>
          <w:sz w:val="24"/>
          <w:szCs w:val="24"/>
        </w:rPr>
        <w:t xml:space="preserve">         2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D66028" w:rsidRPr="00C130E7">
        <w:rPr>
          <w:rFonts w:ascii="Times New Roman" w:hAnsi="Times New Roman"/>
          <w:sz w:val="24"/>
          <w:szCs w:val="24"/>
        </w:rPr>
        <w:t xml:space="preserve"> по </w:t>
      </w:r>
      <w:bookmarkStart w:id="29" w:name="_Hlk121152672"/>
      <w:r w:rsidR="00D66028" w:rsidRPr="00C130E7">
        <w:rPr>
          <w:rFonts w:ascii="Times New Roman" w:hAnsi="Times New Roman"/>
          <w:sz w:val="24"/>
          <w:szCs w:val="24"/>
        </w:rPr>
        <w:t>ГОСТ 29251</w:t>
      </w:r>
      <w:bookmarkEnd w:id="29"/>
      <w:r>
        <w:rPr>
          <w:rFonts w:ascii="Times New Roman" w:hAnsi="Times New Roman"/>
          <w:sz w:val="24"/>
          <w:szCs w:val="24"/>
        </w:rPr>
        <w:t>;</w:t>
      </w:r>
    </w:p>
    <w:p w14:paraId="4A75067A" w14:textId="7C320ACA" w:rsidR="00D66028" w:rsidRPr="00C130E7" w:rsidRDefault="00C130E7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дозаторы </w:t>
      </w:r>
      <w:r w:rsidR="00D66028" w:rsidRPr="00C130E7">
        <w:rPr>
          <w:rFonts w:ascii="Times New Roman" w:hAnsi="Times New Roman"/>
          <w:sz w:val="24"/>
          <w:szCs w:val="24"/>
        </w:rPr>
        <w:t>пипеточные с дискретностью установки доз 0,01-1,0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14:paraId="068660A6" w14:textId="4EEAECA7" w:rsidR="00D66028" w:rsidRPr="00C130E7" w:rsidRDefault="00C130E7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пипетки </w:t>
      </w:r>
      <w:r w:rsidR="00D66028" w:rsidRPr="00C130E7">
        <w:rPr>
          <w:rFonts w:ascii="Times New Roman" w:hAnsi="Times New Roman"/>
          <w:sz w:val="24"/>
          <w:szCs w:val="24"/>
        </w:rPr>
        <w:t>стеклянные вместительностью 2; 5; 10; 25; 50 и 100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D66028" w:rsidRPr="00C130E7">
        <w:rPr>
          <w:rFonts w:ascii="Times New Roman" w:hAnsi="Times New Roman"/>
          <w:sz w:val="24"/>
          <w:szCs w:val="24"/>
        </w:rPr>
        <w:t xml:space="preserve"> 2 класса по                ГОСТ 29227</w:t>
      </w:r>
      <w:r>
        <w:rPr>
          <w:rFonts w:ascii="Times New Roman" w:hAnsi="Times New Roman"/>
          <w:sz w:val="24"/>
          <w:szCs w:val="24"/>
        </w:rPr>
        <w:t>;</w:t>
      </w:r>
    </w:p>
    <w:p w14:paraId="6C366A1D" w14:textId="2629AB9B" w:rsidR="00D66028" w:rsidRPr="00C130E7" w:rsidRDefault="00C130E7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>пипетки</w:t>
      </w:r>
      <w:r w:rsidR="00D66028" w:rsidRPr="00C130E7">
        <w:rPr>
          <w:rFonts w:ascii="Times New Roman" w:hAnsi="Times New Roman"/>
          <w:sz w:val="24"/>
          <w:szCs w:val="24"/>
        </w:rPr>
        <w:t>, вместимостью 1, 10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D66028" w:rsidRPr="00C130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D66028" w:rsidRPr="00C130E7">
        <w:rPr>
          <w:rFonts w:ascii="Times New Roman" w:hAnsi="Times New Roman"/>
          <w:sz w:val="24"/>
          <w:szCs w:val="24"/>
        </w:rPr>
        <w:t>ГОСТ 20292</w:t>
      </w:r>
      <w:r>
        <w:rPr>
          <w:rFonts w:ascii="Times New Roman" w:hAnsi="Times New Roman"/>
          <w:sz w:val="24"/>
          <w:szCs w:val="24"/>
        </w:rPr>
        <w:t>;</w:t>
      </w:r>
    </w:p>
    <w:p w14:paraId="7E91C202" w14:textId="124213DC" w:rsidR="00D66028" w:rsidRPr="00C130E7" w:rsidRDefault="00C130E7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колбы </w:t>
      </w:r>
      <w:r w:rsidR="00D66028" w:rsidRPr="00C130E7">
        <w:rPr>
          <w:rFonts w:ascii="Times New Roman" w:hAnsi="Times New Roman"/>
          <w:sz w:val="24"/>
          <w:szCs w:val="24"/>
        </w:rPr>
        <w:t>мерные вместительностью 50, 100; 250, 500 и 1000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D66028" w:rsidRPr="00C130E7">
        <w:rPr>
          <w:rFonts w:ascii="Times New Roman" w:hAnsi="Times New Roman"/>
          <w:sz w:val="24"/>
          <w:szCs w:val="24"/>
        </w:rPr>
        <w:t xml:space="preserve"> по ГОСТ 1770</w:t>
      </w:r>
      <w:r>
        <w:rPr>
          <w:rFonts w:ascii="Times New Roman" w:hAnsi="Times New Roman"/>
          <w:sz w:val="24"/>
          <w:szCs w:val="24"/>
        </w:rPr>
        <w:t>;</w:t>
      </w:r>
      <w:r w:rsidR="00D66028" w:rsidRPr="00C130E7">
        <w:rPr>
          <w:rFonts w:ascii="Times New Roman" w:hAnsi="Times New Roman"/>
          <w:sz w:val="24"/>
          <w:szCs w:val="24"/>
        </w:rPr>
        <w:t xml:space="preserve"> </w:t>
      </w:r>
    </w:p>
    <w:p w14:paraId="38CCC116" w14:textId="0BD5120D" w:rsidR="00D66028" w:rsidRPr="00C130E7" w:rsidRDefault="00C130E7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цилиндры </w:t>
      </w:r>
      <w:r w:rsidR="00D66028" w:rsidRPr="00C130E7">
        <w:rPr>
          <w:rFonts w:ascii="Times New Roman" w:hAnsi="Times New Roman"/>
          <w:sz w:val="24"/>
          <w:szCs w:val="24"/>
        </w:rPr>
        <w:t>измерительные вместимостью 25, 50, 100, 400, 250 и 500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D66028" w:rsidRPr="00C130E7">
        <w:rPr>
          <w:rFonts w:ascii="Times New Roman" w:hAnsi="Times New Roman"/>
          <w:sz w:val="24"/>
          <w:szCs w:val="24"/>
        </w:rPr>
        <w:t xml:space="preserve"> по             ГОСТ 1770</w:t>
      </w:r>
      <w:r>
        <w:rPr>
          <w:rFonts w:ascii="Times New Roman" w:hAnsi="Times New Roman"/>
          <w:sz w:val="24"/>
          <w:szCs w:val="24"/>
        </w:rPr>
        <w:t>;</w:t>
      </w:r>
    </w:p>
    <w:p w14:paraId="2218344C" w14:textId="6EFA3584" w:rsidR="00D66028" w:rsidRDefault="00C130E7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>микробюретка</w:t>
      </w:r>
      <w:r w:rsidR="00D66028" w:rsidRPr="00C130E7">
        <w:rPr>
          <w:rFonts w:ascii="Times New Roman" w:hAnsi="Times New Roman"/>
          <w:sz w:val="24"/>
          <w:szCs w:val="24"/>
        </w:rPr>
        <w:t>, вместимостью 1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D66028" w:rsidRPr="00C130E7">
        <w:rPr>
          <w:rFonts w:ascii="Times New Roman" w:hAnsi="Times New Roman"/>
          <w:sz w:val="24"/>
          <w:szCs w:val="24"/>
        </w:rPr>
        <w:t xml:space="preserve"> ГОСТ 20292</w:t>
      </w:r>
      <w:r>
        <w:rPr>
          <w:rFonts w:ascii="Times New Roman" w:hAnsi="Times New Roman"/>
          <w:sz w:val="24"/>
          <w:szCs w:val="24"/>
        </w:rPr>
        <w:t>;</w:t>
      </w:r>
    </w:p>
    <w:p w14:paraId="39687EE7" w14:textId="01828B76" w:rsidR="009E76DC" w:rsidRPr="009E76DC" w:rsidRDefault="009E76DC" w:rsidP="009E76DC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76DC">
        <w:rPr>
          <w:rFonts w:ascii="Times New Roman" w:hAnsi="Times New Roman"/>
          <w:i/>
          <w:sz w:val="24"/>
          <w:szCs w:val="24"/>
        </w:rPr>
        <w:t>pH</w:t>
      </w:r>
      <w:proofErr w:type="spellEnd"/>
      <w:r w:rsidRPr="009E76DC">
        <w:rPr>
          <w:rFonts w:ascii="Times New Roman" w:hAnsi="Times New Roman"/>
          <w:sz w:val="24"/>
          <w:szCs w:val="24"/>
        </w:rPr>
        <w:t>-метр любой модели</w:t>
      </w:r>
      <w:r>
        <w:rPr>
          <w:rFonts w:ascii="Times New Roman" w:hAnsi="Times New Roman"/>
          <w:sz w:val="24"/>
          <w:szCs w:val="24"/>
        </w:rPr>
        <w:t>;</w:t>
      </w:r>
    </w:p>
    <w:p w14:paraId="78C70852" w14:textId="77777777" w:rsidR="00D66028" w:rsidRPr="00C130E7" w:rsidRDefault="00D6602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>ГСО 7190-95 состава раствора ионов магния с содержанием 1,0 мг/см</w:t>
      </w:r>
      <w:r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Pr="00C130E7">
        <w:rPr>
          <w:rFonts w:ascii="Times New Roman" w:hAnsi="Times New Roman"/>
          <w:sz w:val="24"/>
          <w:szCs w:val="24"/>
        </w:rPr>
        <w:t xml:space="preserve"> с погрешностью не более 1 % </w:t>
      </w:r>
      <w:proofErr w:type="spellStart"/>
      <w:r w:rsidRPr="00C130E7">
        <w:rPr>
          <w:rFonts w:ascii="Times New Roman" w:hAnsi="Times New Roman"/>
          <w:sz w:val="24"/>
          <w:szCs w:val="24"/>
        </w:rPr>
        <w:t>отн</w:t>
      </w:r>
      <w:proofErr w:type="spellEnd"/>
      <w:r w:rsidRPr="00C130E7">
        <w:rPr>
          <w:rFonts w:ascii="Times New Roman" w:hAnsi="Times New Roman"/>
          <w:sz w:val="24"/>
          <w:szCs w:val="24"/>
        </w:rPr>
        <w:t>. при Р=0,95.</w:t>
      </w:r>
    </w:p>
    <w:p w14:paraId="57537471" w14:textId="1E5D8F0E" w:rsidR="00377506" w:rsidRDefault="00377506" w:rsidP="00B01EB6">
      <w:pPr>
        <w:pStyle w:val="afc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645C556" w14:textId="77777777" w:rsidR="00C01EFA" w:rsidRPr="00B01EB6" w:rsidRDefault="00C01EFA" w:rsidP="00B01EB6">
      <w:pPr>
        <w:pStyle w:val="afc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CDA35F9" w14:textId="18992EA1" w:rsidR="00377506" w:rsidRDefault="00377506" w:rsidP="00E556B3">
      <w:pPr>
        <w:pStyle w:val="2"/>
      </w:pPr>
      <w:bookmarkStart w:id="30" w:name="_Toc121157140"/>
      <w:r>
        <w:lastRenderedPageBreak/>
        <w:t>Вспомогательные устройства</w:t>
      </w:r>
      <w:bookmarkEnd w:id="30"/>
      <w:r>
        <w:t xml:space="preserve"> </w:t>
      </w:r>
    </w:p>
    <w:p w14:paraId="1427EFB3" w14:textId="77777777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7BB00822" w14:textId="2C31F8F1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При выполнении измерений применяют следующие вспомогательные устройства и материалы:</w:t>
      </w:r>
    </w:p>
    <w:p w14:paraId="0C47E233" w14:textId="1E5B135F" w:rsidR="00D66028" w:rsidRPr="00C130E7" w:rsidRDefault="00FE42A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стаканы </w:t>
      </w:r>
      <w:r w:rsidR="00D66028" w:rsidRPr="00C130E7">
        <w:rPr>
          <w:rFonts w:ascii="Times New Roman" w:hAnsi="Times New Roman"/>
          <w:sz w:val="24"/>
          <w:szCs w:val="24"/>
        </w:rPr>
        <w:t>химические вместимостью 100, 250, 500 и 1000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D66028" w:rsidRPr="00C130E7">
        <w:rPr>
          <w:rFonts w:ascii="Times New Roman" w:hAnsi="Times New Roman"/>
          <w:sz w:val="24"/>
          <w:szCs w:val="24"/>
        </w:rPr>
        <w:t xml:space="preserve"> по ГОСТ 25336</w:t>
      </w:r>
      <w:r w:rsidR="00C130E7">
        <w:rPr>
          <w:rFonts w:ascii="Times New Roman" w:hAnsi="Times New Roman"/>
          <w:sz w:val="24"/>
          <w:szCs w:val="24"/>
        </w:rPr>
        <w:t>;</w:t>
      </w:r>
    </w:p>
    <w:p w14:paraId="3CBD7706" w14:textId="630466BE" w:rsidR="00D66028" w:rsidRPr="00C130E7" w:rsidRDefault="00FE42A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колбы </w:t>
      </w:r>
      <w:r w:rsidR="00D66028" w:rsidRPr="00C130E7">
        <w:rPr>
          <w:rFonts w:ascii="Times New Roman" w:hAnsi="Times New Roman"/>
          <w:sz w:val="24"/>
          <w:szCs w:val="24"/>
        </w:rPr>
        <w:t xml:space="preserve">конические с пришлифованными пробками вместимостью 200; 250; </w:t>
      </w:r>
      <w:proofErr w:type="gramStart"/>
      <w:r w:rsidR="00D66028" w:rsidRPr="00C130E7">
        <w:rPr>
          <w:rFonts w:ascii="Times New Roman" w:hAnsi="Times New Roman"/>
          <w:sz w:val="24"/>
          <w:szCs w:val="24"/>
        </w:rPr>
        <w:t xml:space="preserve">300;   </w:t>
      </w:r>
      <w:proofErr w:type="gramEnd"/>
      <w:r w:rsidR="00D66028" w:rsidRPr="00C130E7">
        <w:rPr>
          <w:rFonts w:ascii="Times New Roman" w:hAnsi="Times New Roman"/>
          <w:sz w:val="24"/>
          <w:szCs w:val="24"/>
        </w:rPr>
        <w:t xml:space="preserve">                        350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D66028" w:rsidRPr="00C130E7">
        <w:rPr>
          <w:rFonts w:ascii="Times New Roman" w:hAnsi="Times New Roman"/>
          <w:sz w:val="24"/>
          <w:szCs w:val="24"/>
        </w:rPr>
        <w:t xml:space="preserve"> по ГОСТ 25336</w:t>
      </w:r>
      <w:r w:rsidR="00C130E7">
        <w:rPr>
          <w:rFonts w:ascii="Times New Roman" w:hAnsi="Times New Roman"/>
          <w:sz w:val="24"/>
          <w:szCs w:val="24"/>
        </w:rPr>
        <w:t>;</w:t>
      </w:r>
      <w:r w:rsidR="00D66028" w:rsidRPr="00C130E7">
        <w:rPr>
          <w:rFonts w:ascii="Times New Roman" w:hAnsi="Times New Roman"/>
          <w:sz w:val="24"/>
          <w:szCs w:val="24"/>
        </w:rPr>
        <w:t xml:space="preserve"> </w:t>
      </w:r>
    </w:p>
    <w:p w14:paraId="4B8BF95F" w14:textId="3C139015" w:rsidR="00D66028" w:rsidRPr="00C130E7" w:rsidRDefault="00FE42A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цилиндры </w:t>
      </w:r>
      <w:r w:rsidR="00D66028" w:rsidRPr="00C130E7">
        <w:rPr>
          <w:rFonts w:ascii="Times New Roman" w:hAnsi="Times New Roman"/>
          <w:sz w:val="24"/>
          <w:szCs w:val="24"/>
        </w:rPr>
        <w:t>мерные по ГОСТ 1770</w:t>
      </w:r>
      <w:r w:rsidR="00C130E7">
        <w:rPr>
          <w:rFonts w:ascii="Times New Roman" w:hAnsi="Times New Roman"/>
          <w:sz w:val="24"/>
          <w:szCs w:val="24"/>
        </w:rPr>
        <w:t>;</w:t>
      </w:r>
    </w:p>
    <w:p w14:paraId="479FF3F6" w14:textId="1861388E" w:rsidR="009E76DC" w:rsidRPr="009E76DC" w:rsidRDefault="009E76DC" w:rsidP="009E76DC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6DC">
        <w:rPr>
          <w:rFonts w:ascii="Times New Roman" w:hAnsi="Times New Roman"/>
          <w:sz w:val="24"/>
          <w:szCs w:val="24"/>
        </w:rPr>
        <w:t xml:space="preserve">фильтры </w:t>
      </w:r>
      <w:proofErr w:type="spellStart"/>
      <w:r w:rsidRPr="009E76DC">
        <w:rPr>
          <w:rFonts w:ascii="Times New Roman" w:hAnsi="Times New Roman"/>
          <w:sz w:val="24"/>
          <w:szCs w:val="24"/>
        </w:rPr>
        <w:t>обеззоленные</w:t>
      </w:r>
      <w:proofErr w:type="spellEnd"/>
      <w:r w:rsidRPr="009E76DC">
        <w:rPr>
          <w:rFonts w:ascii="Times New Roman" w:hAnsi="Times New Roman"/>
          <w:sz w:val="24"/>
          <w:szCs w:val="24"/>
        </w:rPr>
        <w:t xml:space="preserve"> («белая лента»)</w:t>
      </w:r>
      <w:r>
        <w:rPr>
          <w:rFonts w:ascii="Times New Roman" w:hAnsi="Times New Roman"/>
          <w:sz w:val="24"/>
          <w:szCs w:val="24"/>
        </w:rPr>
        <w:t>;</w:t>
      </w:r>
    </w:p>
    <w:p w14:paraId="5E5EED0C" w14:textId="34B25A59" w:rsidR="009E76DC" w:rsidRPr="009E76DC" w:rsidRDefault="009E76DC" w:rsidP="009E76DC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76DC">
        <w:rPr>
          <w:rFonts w:ascii="Times New Roman" w:hAnsi="Times New Roman"/>
          <w:i/>
          <w:iCs/>
          <w:sz w:val="24"/>
          <w:szCs w:val="24"/>
        </w:rPr>
        <w:t>Na</w:t>
      </w:r>
      <w:proofErr w:type="spellEnd"/>
      <w:r w:rsidRPr="009E76D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E76DC">
        <w:rPr>
          <w:rFonts w:ascii="Times New Roman" w:hAnsi="Times New Roman"/>
          <w:sz w:val="24"/>
          <w:szCs w:val="24"/>
        </w:rPr>
        <w:t>катионитный</w:t>
      </w:r>
      <w:proofErr w:type="spellEnd"/>
      <w:r w:rsidRPr="009E76DC">
        <w:rPr>
          <w:rFonts w:ascii="Times New Roman" w:hAnsi="Times New Roman"/>
          <w:sz w:val="24"/>
          <w:szCs w:val="24"/>
        </w:rPr>
        <w:t xml:space="preserve"> фильтр</w:t>
      </w:r>
      <w:r>
        <w:rPr>
          <w:rFonts w:ascii="Times New Roman" w:hAnsi="Times New Roman"/>
          <w:sz w:val="24"/>
          <w:szCs w:val="24"/>
        </w:rPr>
        <w:t>;</w:t>
      </w:r>
    </w:p>
    <w:p w14:paraId="0495263E" w14:textId="47B18A85" w:rsidR="00D66028" w:rsidRPr="00C130E7" w:rsidRDefault="00FE42A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сменные </w:t>
      </w:r>
      <w:r w:rsidR="00D66028" w:rsidRPr="00C130E7">
        <w:rPr>
          <w:rFonts w:ascii="Times New Roman" w:hAnsi="Times New Roman"/>
          <w:sz w:val="24"/>
          <w:szCs w:val="24"/>
        </w:rPr>
        <w:t>наконечники к дозаторам на 0,01-10,0 см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C130E7">
        <w:rPr>
          <w:rFonts w:ascii="Times New Roman" w:hAnsi="Times New Roman"/>
          <w:sz w:val="24"/>
          <w:szCs w:val="24"/>
        </w:rPr>
        <w:t>;</w:t>
      </w:r>
    </w:p>
    <w:p w14:paraId="68E8BEA9" w14:textId="26DF31E1" w:rsidR="00D66028" w:rsidRPr="00C130E7" w:rsidRDefault="00FE42A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склянки </w:t>
      </w:r>
      <w:r w:rsidR="00D66028" w:rsidRPr="00C130E7">
        <w:rPr>
          <w:rFonts w:ascii="Times New Roman" w:hAnsi="Times New Roman"/>
          <w:sz w:val="24"/>
          <w:szCs w:val="24"/>
        </w:rPr>
        <w:t>с пришлифованными пробками и без пробок вместимостью 0,5; 1,0 дм</w:t>
      </w:r>
      <w:r w:rsidR="00D66028" w:rsidRPr="00C130E7">
        <w:rPr>
          <w:rFonts w:ascii="Times New Roman" w:hAnsi="Times New Roman"/>
          <w:sz w:val="24"/>
          <w:szCs w:val="24"/>
          <w:vertAlign w:val="superscript"/>
        </w:rPr>
        <w:t>3</w:t>
      </w:r>
      <w:r w:rsidR="00C130E7">
        <w:rPr>
          <w:rFonts w:ascii="Times New Roman" w:hAnsi="Times New Roman"/>
          <w:sz w:val="24"/>
          <w:szCs w:val="24"/>
        </w:rPr>
        <w:t>;</w:t>
      </w:r>
    </w:p>
    <w:p w14:paraId="43E744B1" w14:textId="019D3914" w:rsidR="00D66028" w:rsidRPr="00C130E7" w:rsidRDefault="00D6602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fldChar w:fldCharType="begin"/>
      </w:r>
      <w:r w:rsidRPr="00C130E7">
        <w:rPr>
          <w:rFonts w:ascii="Times New Roman" w:hAnsi="Times New Roman"/>
          <w:sz w:val="24"/>
          <w:szCs w:val="24"/>
        </w:rPr>
        <w:instrText xml:space="preserve"> TOC \o "1-5" \h \z </w:instrText>
      </w:r>
      <w:r w:rsidRPr="00C130E7">
        <w:rPr>
          <w:rFonts w:ascii="Times New Roman" w:hAnsi="Times New Roman"/>
          <w:sz w:val="24"/>
          <w:szCs w:val="24"/>
        </w:rPr>
        <w:fldChar w:fldCharType="separate"/>
      </w:r>
      <w:r w:rsidR="00FE42A8" w:rsidRPr="00C130E7">
        <w:rPr>
          <w:rFonts w:ascii="Times New Roman" w:hAnsi="Times New Roman"/>
          <w:sz w:val="24"/>
          <w:szCs w:val="24"/>
        </w:rPr>
        <w:t>воронки стеклянные диаметром (13-15) см по гост 25336</w:t>
      </w:r>
      <w:r w:rsidR="00FE42A8">
        <w:rPr>
          <w:rFonts w:ascii="Times New Roman" w:hAnsi="Times New Roman"/>
          <w:sz w:val="24"/>
          <w:szCs w:val="24"/>
        </w:rPr>
        <w:t>;</w:t>
      </w:r>
    </w:p>
    <w:p w14:paraId="1A431857" w14:textId="3C6D26B6" w:rsidR="00D66028" w:rsidRPr="00C130E7" w:rsidRDefault="00FE42A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>воронки делительные вместимостью 0,2; 0,5 дм</w:t>
      </w:r>
      <w:r w:rsidRPr="00FE42A8">
        <w:rPr>
          <w:rFonts w:ascii="Times New Roman" w:hAnsi="Times New Roman"/>
          <w:sz w:val="24"/>
          <w:szCs w:val="24"/>
          <w:vertAlign w:val="superscript"/>
        </w:rPr>
        <w:t>3</w:t>
      </w:r>
      <w:r w:rsidRPr="00C130E7">
        <w:rPr>
          <w:rFonts w:ascii="Times New Roman" w:hAnsi="Times New Roman"/>
          <w:sz w:val="24"/>
          <w:szCs w:val="24"/>
        </w:rPr>
        <w:t xml:space="preserve"> по гост 25336</w:t>
      </w:r>
      <w:r>
        <w:rPr>
          <w:rFonts w:ascii="Times New Roman" w:hAnsi="Times New Roman"/>
          <w:sz w:val="24"/>
          <w:szCs w:val="24"/>
        </w:rPr>
        <w:t>;</w:t>
      </w:r>
    </w:p>
    <w:p w14:paraId="1B097383" w14:textId="34EDCC98" w:rsidR="00D66028" w:rsidRPr="00C130E7" w:rsidRDefault="00FE42A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>капельницы для однократной дозировки (по строшеину) гост 25336</w:t>
      </w:r>
      <w:r w:rsidR="00D66028" w:rsidRPr="00C130E7">
        <w:rPr>
          <w:rFonts w:ascii="Times New Roman" w:hAnsi="Times New Roman"/>
          <w:sz w:val="24"/>
          <w:szCs w:val="24"/>
        </w:rPr>
        <w:fldChar w:fldCharType="end"/>
      </w:r>
      <w:r w:rsidR="00C130E7">
        <w:rPr>
          <w:rFonts w:ascii="Times New Roman" w:hAnsi="Times New Roman"/>
          <w:sz w:val="24"/>
          <w:szCs w:val="24"/>
        </w:rPr>
        <w:t>;</w:t>
      </w:r>
    </w:p>
    <w:p w14:paraId="54A11B04" w14:textId="599A626C" w:rsidR="00D66028" w:rsidRPr="00C130E7" w:rsidRDefault="00FE42A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устройство </w:t>
      </w:r>
      <w:r w:rsidR="00D66028" w:rsidRPr="00C130E7">
        <w:rPr>
          <w:rFonts w:ascii="Times New Roman" w:hAnsi="Times New Roman"/>
          <w:sz w:val="24"/>
          <w:szCs w:val="24"/>
        </w:rPr>
        <w:t>для фильтрования проб с использованием мембранных фильтров</w:t>
      </w:r>
      <w:r>
        <w:rPr>
          <w:rFonts w:ascii="Times New Roman" w:hAnsi="Times New Roman"/>
          <w:sz w:val="24"/>
          <w:szCs w:val="24"/>
        </w:rPr>
        <w:t>;</w:t>
      </w:r>
    </w:p>
    <w:p w14:paraId="43964BA9" w14:textId="02547BB6" w:rsidR="00D66028" w:rsidRPr="00C130E7" w:rsidRDefault="00FE42A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магнитная </w:t>
      </w:r>
      <w:r w:rsidR="00D66028" w:rsidRPr="00C130E7">
        <w:rPr>
          <w:rFonts w:ascii="Times New Roman" w:hAnsi="Times New Roman"/>
          <w:sz w:val="24"/>
          <w:szCs w:val="24"/>
        </w:rPr>
        <w:t>мешалка</w:t>
      </w:r>
      <w:r>
        <w:rPr>
          <w:rFonts w:ascii="Times New Roman" w:hAnsi="Times New Roman"/>
          <w:sz w:val="24"/>
          <w:szCs w:val="24"/>
        </w:rPr>
        <w:t>;</w:t>
      </w:r>
    </w:p>
    <w:p w14:paraId="77E158C0" w14:textId="4B565990" w:rsidR="00D66028" w:rsidRDefault="00FE42A8" w:rsidP="00C130E7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30E7">
        <w:rPr>
          <w:rFonts w:ascii="Times New Roman" w:hAnsi="Times New Roman"/>
          <w:sz w:val="24"/>
          <w:szCs w:val="24"/>
        </w:rPr>
        <w:t xml:space="preserve">сосуды </w:t>
      </w:r>
      <w:r w:rsidR="00D66028" w:rsidRPr="00C130E7">
        <w:rPr>
          <w:rFonts w:ascii="Times New Roman" w:hAnsi="Times New Roman"/>
          <w:sz w:val="24"/>
          <w:szCs w:val="24"/>
        </w:rPr>
        <w:t>цилиндрические светлого стекла с пришлифованными пробками</w:t>
      </w:r>
      <w:r w:rsidR="009E76DC">
        <w:rPr>
          <w:rFonts w:ascii="Times New Roman" w:hAnsi="Times New Roman"/>
          <w:sz w:val="24"/>
          <w:szCs w:val="24"/>
        </w:rPr>
        <w:t>;</w:t>
      </w:r>
    </w:p>
    <w:p w14:paraId="45A3C7CB" w14:textId="43F90116" w:rsidR="009E76DC" w:rsidRPr="009E76DC" w:rsidRDefault="009E76DC" w:rsidP="009E76DC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E76DC">
        <w:rPr>
          <w:rFonts w:ascii="Times New Roman" w:hAnsi="Times New Roman"/>
        </w:rPr>
        <w:t xml:space="preserve">бумага универсальная индикаторная для контроля </w:t>
      </w:r>
      <w:proofErr w:type="spellStart"/>
      <w:r w:rsidRPr="009E76DC">
        <w:rPr>
          <w:rFonts w:ascii="Times New Roman" w:hAnsi="Times New Roman"/>
          <w:i/>
        </w:rPr>
        <w:t>pH</w:t>
      </w:r>
      <w:proofErr w:type="spellEnd"/>
      <w:r w:rsidRPr="009E76DC">
        <w:rPr>
          <w:rFonts w:ascii="Times New Roman" w:hAnsi="Times New Roman"/>
        </w:rPr>
        <w:t>.</w:t>
      </w:r>
    </w:p>
    <w:p w14:paraId="15D46577" w14:textId="77777777" w:rsidR="009E76DC" w:rsidRDefault="009E76DC" w:rsidP="00142CDD">
      <w:pPr>
        <w:ind w:firstLine="567"/>
        <w:rPr>
          <w:sz w:val="20"/>
          <w:szCs w:val="20"/>
        </w:rPr>
      </w:pPr>
    </w:p>
    <w:p w14:paraId="072349EF" w14:textId="60A78634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>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хуже указанных.</w:t>
      </w:r>
    </w:p>
    <w:p w14:paraId="0C85B230" w14:textId="77777777" w:rsidR="00F62BC6" w:rsidRDefault="00F62BC6" w:rsidP="00142CDD">
      <w:pPr>
        <w:ind w:firstLine="567"/>
        <w:rPr>
          <w:sz w:val="24"/>
        </w:rPr>
      </w:pPr>
    </w:p>
    <w:p w14:paraId="75E87EA3" w14:textId="32F9C214" w:rsidR="00377506" w:rsidRDefault="00377506" w:rsidP="00E556B3">
      <w:pPr>
        <w:pStyle w:val="2"/>
      </w:pPr>
      <w:bookmarkStart w:id="31" w:name="_Toc121157141"/>
      <w:r>
        <w:t>Реактивы</w:t>
      </w:r>
      <w:bookmarkEnd w:id="31"/>
    </w:p>
    <w:p w14:paraId="30EED0ED" w14:textId="77777777" w:rsidR="00377506" w:rsidRDefault="00377506" w:rsidP="00142CDD">
      <w:pPr>
        <w:ind w:firstLine="567"/>
        <w:rPr>
          <w:sz w:val="24"/>
        </w:rPr>
      </w:pPr>
    </w:p>
    <w:p w14:paraId="67A9F4AA" w14:textId="74C7D2CC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>При выполнении измерений применяют следующие реактивы:</w:t>
      </w:r>
    </w:p>
    <w:p w14:paraId="040886FF" w14:textId="3DDE6799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>стандарт</w:t>
      </w:r>
      <w:r w:rsidR="00D66028" w:rsidRPr="00FE42A8">
        <w:rPr>
          <w:rFonts w:ascii="Times New Roman" w:hAnsi="Times New Roman"/>
          <w:sz w:val="24"/>
          <w:szCs w:val="24"/>
        </w:rPr>
        <w:t>-титр (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фиксанал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) магния сернокислого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562F9663" w14:textId="3F83C3EF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>стандарт</w:t>
      </w:r>
      <w:r w:rsidR="00D66028" w:rsidRPr="00FE42A8">
        <w:rPr>
          <w:rFonts w:ascii="Times New Roman" w:hAnsi="Times New Roman"/>
          <w:sz w:val="24"/>
          <w:szCs w:val="24"/>
        </w:rPr>
        <w:t>-титр (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фиксанал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трилона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 xml:space="preserve"> Б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7AA9452E" w14:textId="5376EE22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>стандарт</w:t>
      </w:r>
      <w:r w:rsidR="00D66028" w:rsidRPr="00FE42A8">
        <w:rPr>
          <w:rFonts w:ascii="Times New Roman" w:hAnsi="Times New Roman"/>
          <w:sz w:val="24"/>
          <w:szCs w:val="24"/>
        </w:rPr>
        <w:t>-титр (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фиксанал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) цинка сернокислого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4ACFE128" w14:textId="040EC0CB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42A8">
        <w:rPr>
          <w:rFonts w:ascii="Times New Roman" w:hAnsi="Times New Roman"/>
          <w:sz w:val="24"/>
          <w:szCs w:val="24"/>
        </w:rPr>
        <w:t>трилон</w:t>
      </w:r>
      <w:proofErr w:type="spellEnd"/>
      <w:r w:rsidRPr="00FE42A8">
        <w:rPr>
          <w:rFonts w:ascii="Times New Roman" w:hAnsi="Times New Roman"/>
          <w:sz w:val="24"/>
          <w:szCs w:val="24"/>
        </w:rPr>
        <w:t xml:space="preserve"> </w:t>
      </w:r>
      <w:r w:rsidR="00D66028" w:rsidRPr="00FE42A8">
        <w:rPr>
          <w:rFonts w:ascii="Times New Roman" w:hAnsi="Times New Roman"/>
          <w:sz w:val="24"/>
          <w:szCs w:val="24"/>
        </w:rPr>
        <w:t>Б (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этилендиамин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-</w:t>
      </w:r>
      <w:proofErr w:type="gramStart"/>
      <w:r w:rsidR="00D66028" w:rsidRPr="00FE42A8">
        <w:rPr>
          <w:rFonts w:ascii="Times New Roman" w:hAnsi="Times New Roman"/>
          <w:sz w:val="24"/>
          <w:szCs w:val="24"/>
        </w:rPr>
        <w:t>N,N</w:t>
      </w:r>
      <w:proofErr w:type="gramEnd"/>
      <w:r w:rsidR="00D66028" w:rsidRPr="00FE42A8">
        <w:rPr>
          <w:rFonts w:ascii="Times New Roman" w:hAnsi="Times New Roman"/>
          <w:sz w:val="24"/>
          <w:szCs w:val="24"/>
        </w:rPr>
        <w:t>,N',N'-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тетрауксусной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 xml:space="preserve"> кислоты 2-водная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динатриевая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 xml:space="preserve"> соль,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х.ч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 ГОСТ 10652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23FDA7A8" w14:textId="346EF6B7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кислота </w:t>
      </w:r>
      <w:r w:rsidR="00D66028" w:rsidRPr="00FE42A8">
        <w:rPr>
          <w:rFonts w:ascii="Times New Roman" w:hAnsi="Times New Roman"/>
          <w:sz w:val="24"/>
          <w:szCs w:val="24"/>
        </w:rPr>
        <w:t xml:space="preserve">азотная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х.ч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 по ГОСТ 701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55158FA1" w14:textId="12A81D4D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кислота </w:t>
      </w:r>
      <w:r w:rsidR="00D66028" w:rsidRPr="00FE42A8">
        <w:rPr>
          <w:rFonts w:ascii="Times New Roman" w:hAnsi="Times New Roman"/>
          <w:sz w:val="24"/>
          <w:szCs w:val="24"/>
        </w:rPr>
        <w:t xml:space="preserve">соляная,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ос.ч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 xml:space="preserve">. ГОСТ 14261 или кислота соляная,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х.ч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 ГОСТ 3118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3733E4C9" w14:textId="044DF80B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кислота </w:t>
      </w:r>
      <w:r w:rsidR="00D66028" w:rsidRPr="00FE42A8">
        <w:rPr>
          <w:rFonts w:ascii="Times New Roman" w:hAnsi="Times New Roman"/>
          <w:sz w:val="24"/>
          <w:szCs w:val="24"/>
        </w:rPr>
        <w:t>соляная, стандарт-титр.</w:t>
      </w:r>
    </w:p>
    <w:p w14:paraId="5CDCCFEE" w14:textId="7527FB81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кислота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диэтилентриаминпентауксусная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 xml:space="preserve"> (ДТПУ) квалификации «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ч.д.а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» или «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х.ч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.»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0FDAC721" w14:textId="04FD55EF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индикатор </w:t>
      </w:r>
      <w:r w:rsidR="00D66028" w:rsidRPr="00FE42A8">
        <w:rPr>
          <w:rFonts w:ascii="Times New Roman" w:hAnsi="Times New Roman"/>
          <w:sz w:val="24"/>
          <w:szCs w:val="24"/>
        </w:rPr>
        <w:t xml:space="preserve">кислотный хром темно-синий,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ч.д.а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 или индикатор хром синий кислотный К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5715F436" w14:textId="0CBCAF5D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краситель </w:t>
      </w:r>
      <w:r w:rsidR="00D66028" w:rsidRPr="00FE42A8">
        <w:rPr>
          <w:rFonts w:ascii="Times New Roman" w:hAnsi="Times New Roman"/>
          <w:sz w:val="24"/>
          <w:szCs w:val="24"/>
        </w:rPr>
        <w:t>активный ярко-голубой КХ по ГОСТ 20447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00469071" w14:textId="47B5C9D9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краситель </w:t>
      </w:r>
      <w:r w:rsidR="00D66028" w:rsidRPr="00FE42A8">
        <w:rPr>
          <w:rFonts w:ascii="Times New Roman" w:hAnsi="Times New Roman"/>
          <w:sz w:val="24"/>
          <w:szCs w:val="24"/>
        </w:rPr>
        <w:t>красный легкосмываемый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2E1FE3D8" w14:textId="2E2ECC42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аммиак </w:t>
      </w:r>
      <w:r w:rsidR="00D66028" w:rsidRPr="00FE42A8">
        <w:rPr>
          <w:rFonts w:ascii="Times New Roman" w:hAnsi="Times New Roman"/>
          <w:sz w:val="24"/>
          <w:szCs w:val="24"/>
        </w:rPr>
        <w:t xml:space="preserve">водный с массовой долей 25 %,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ос.ч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 по ГОСТ 24147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18749011" w14:textId="51001056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аммония </w:t>
      </w:r>
      <w:r w:rsidR="00D66028" w:rsidRPr="00FE42A8">
        <w:rPr>
          <w:rFonts w:ascii="Times New Roman" w:hAnsi="Times New Roman"/>
          <w:sz w:val="24"/>
          <w:szCs w:val="24"/>
        </w:rPr>
        <w:t xml:space="preserve">хлорид,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х.ч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 по ГОСТ 3773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4AC79FB0" w14:textId="2A3794CE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42A8">
        <w:rPr>
          <w:rFonts w:ascii="Times New Roman" w:hAnsi="Times New Roman"/>
          <w:sz w:val="24"/>
          <w:szCs w:val="24"/>
        </w:rPr>
        <w:t>арсеназо</w:t>
      </w:r>
      <w:proofErr w:type="spellEnd"/>
      <w:r w:rsidRPr="00FE42A8">
        <w:rPr>
          <w:rFonts w:ascii="Times New Roman" w:hAnsi="Times New Roman"/>
          <w:sz w:val="24"/>
          <w:szCs w:val="24"/>
        </w:rPr>
        <w:t xml:space="preserve"> </w:t>
      </w:r>
      <w:r w:rsidR="00D66028" w:rsidRPr="00FE42A8">
        <w:rPr>
          <w:rFonts w:ascii="Times New Roman" w:hAnsi="Times New Roman"/>
          <w:sz w:val="24"/>
          <w:szCs w:val="24"/>
        </w:rPr>
        <w:t>III, квалификации «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ч.д.а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»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6745EFA9" w14:textId="0E740ABA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натрий </w:t>
      </w:r>
      <w:r w:rsidR="00D66028" w:rsidRPr="00FE42A8">
        <w:rPr>
          <w:rFonts w:ascii="Times New Roman" w:hAnsi="Times New Roman"/>
          <w:sz w:val="24"/>
          <w:szCs w:val="24"/>
        </w:rPr>
        <w:t>гидроокись по ГОСТ 4328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0108269A" w14:textId="7797D07D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натрий </w:t>
      </w:r>
      <w:r w:rsidR="00D66028" w:rsidRPr="00FE42A8">
        <w:rPr>
          <w:rFonts w:ascii="Times New Roman" w:hAnsi="Times New Roman"/>
          <w:sz w:val="24"/>
          <w:szCs w:val="24"/>
        </w:rPr>
        <w:t xml:space="preserve">хлористый,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х.ч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 по ГОСТ 4233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30BD8D41" w14:textId="5341599C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натрия </w:t>
      </w:r>
      <w:r w:rsidR="00D66028" w:rsidRPr="00FE42A8">
        <w:rPr>
          <w:rFonts w:ascii="Times New Roman" w:hAnsi="Times New Roman"/>
          <w:sz w:val="24"/>
          <w:szCs w:val="24"/>
        </w:rPr>
        <w:t xml:space="preserve">сернистый,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ч.д.а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 по ГОСТ 2053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72E0D000" w14:textId="5E256C86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натрия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диэтилдитиокарбамат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ч.д.а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 по ГОСТ 8864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35989017" w14:textId="7820212F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lastRenderedPageBreak/>
        <w:t xml:space="preserve">натрий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тетраборнокислый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 xml:space="preserve"> (бура) квалификации «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х.ч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 xml:space="preserve">» ГОСТ 4199 дважды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перекристаллизованный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 xml:space="preserve"> по ГОСТ 4919.2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38DC9CCB" w14:textId="1472D3B7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42A8">
        <w:rPr>
          <w:rFonts w:ascii="Times New Roman" w:hAnsi="Times New Roman"/>
          <w:sz w:val="24"/>
          <w:szCs w:val="24"/>
        </w:rPr>
        <w:t>гидроксиламина</w:t>
      </w:r>
      <w:proofErr w:type="spellEnd"/>
      <w:r w:rsidRPr="00FE42A8">
        <w:rPr>
          <w:rFonts w:ascii="Times New Roman" w:hAnsi="Times New Roman"/>
          <w:sz w:val="24"/>
          <w:szCs w:val="24"/>
        </w:rPr>
        <w:t xml:space="preserve"> </w:t>
      </w:r>
      <w:r w:rsidR="00D66028" w:rsidRPr="00FE42A8">
        <w:rPr>
          <w:rFonts w:ascii="Times New Roman" w:hAnsi="Times New Roman"/>
          <w:sz w:val="24"/>
          <w:szCs w:val="24"/>
        </w:rPr>
        <w:t xml:space="preserve">гидрохлорид, </w:t>
      </w:r>
      <w:proofErr w:type="spellStart"/>
      <w:r w:rsidR="00D66028" w:rsidRPr="00FE42A8">
        <w:rPr>
          <w:rFonts w:ascii="Times New Roman" w:hAnsi="Times New Roman"/>
          <w:sz w:val="24"/>
          <w:szCs w:val="24"/>
        </w:rPr>
        <w:t>х.ч</w:t>
      </w:r>
      <w:proofErr w:type="spellEnd"/>
      <w:r w:rsidR="00D66028" w:rsidRPr="00FE42A8">
        <w:rPr>
          <w:rFonts w:ascii="Times New Roman" w:hAnsi="Times New Roman"/>
          <w:sz w:val="24"/>
          <w:szCs w:val="24"/>
        </w:rPr>
        <w:t>. по ГОСТ 5456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0277FACE" w14:textId="2135D5D4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42A8">
        <w:rPr>
          <w:rFonts w:ascii="Times New Roman" w:hAnsi="Times New Roman"/>
          <w:sz w:val="24"/>
          <w:szCs w:val="24"/>
        </w:rPr>
        <w:t xml:space="preserve">спирт </w:t>
      </w:r>
      <w:r w:rsidR="00D66028" w:rsidRPr="00FE42A8">
        <w:rPr>
          <w:rFonts w:ascii="Times New Roman" w:hAnsi="Times New Roman"/>
          <w:sz w:val="24"/>
          <w:szCs w:val="24"/>
        </w:rPr>
        <w:t>этиловый</w:t>
      </w:r>
      <w:proofErr w:type="gramEnd"/>
      <w:r w:rsidR="00D66028" w:rsidRPr="00FE42A8">
        <w:rPr>
          <w:rFonts w:ascii="Times New Roman" w:hAnsi="Times New Roman"/>
          <w:sz w:val="24"/>
          <w:szCs w:val="24"/>
        </w:rPr>
        <w:t xml:space="preserve"> ректификованный высшей очистки по ГОСТ 5962</w:t>
      </w:r>
      <w:r w:rsidR="00B050D5">
        <w:rPr>
          <w:rFonts w:ascii="Times New Roman" w:hAnsi="Times New Roman"/>
          <w:sz w:val="24"/>
          <w:szCs w:val="24"/>
        </w:rPr>
        <w:t>;</w:t>
      </w:r>
    </w:p>
    <w:p w14:paraId="7C1BDA33" w14:textId="6A560056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42A8">
        <w:rPr>
          <w:rFonts w:ascii="Times New Roman" w:hAnsi="Times New Roman"/>
          <w:sz w:val="24"/>
          <w:szCs w:val="24"/>
        </w:rPr>
        <w:t xml:space="preserve">спирт </w:t>
      </w:r>
      <w:r w:rsidR="00D66028" w:rsidRPr="00FE42A8">
        <w:rPr>
          <w:rFonts w:ascii="Times New Roman" w:hAnsi="Times New Roman"/>
          <w:sz w:val="24"/>
          <w:szCs w:val="24"/>
        </w:rPr>
        <w:t>бутиловый по ГОСТ 6006.</w:t>
      </w:r>
    </w:p>
    <w:p w14:paraId="538EC379" w14:textId="3448A1DE" w:rsidR="00D66028" w:rsidRPr="00FE42A8" w:rsidRDefault="00FE42A8" w:rsidP="00FE42A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32" w:name="_Hlk118661754"/>
      <w:r w:rsidRPr="00FE42A8">
        <w:rPr>
          <w:rFonts w:ascii="Times New Roman" w:hAnsi="Times New Roman"/>
          <w:sz w:val="24"/>
          <w:szCs w:val="24"/>
        </w:rPr>
        <w:t xml:space="preserve">вода </w:t>
      </w:r>
      <w:r w:rsidR="00D66028" w:rsidRPr="00FE42A8">
        <w:rPr>
          <w:rFonts w:ascii="Times New Roman" w:hAnsi="Times New Roman"/>
          <w:sz w:val="24"/>
          <w:szCs w:val="24"/>
        </w:rPr>
        <w:t xml:space="preserve">очищенная по [1].   </w:t>
      </w:r>
      <w:bookmarkEnd w:id="32"/>
    </w:p>
    <w:p w14:paraId="7AB480CC" w14:textId="77777777" w:rsidR="00B01EB6" w:rsidRDefault="00B01EB6" w:rsidP="00B01EB6">
      <w:pPr>
        <w:ind w:firstLine="567"/>
        <w:rPr>
          <w:sz w:val="24"/>
        </w:rPr>
      </w:pPr>
    </w:p>
    <w:p w14:paraId="1680FF6C" w14:textId="3C614884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 xml:space="preserve">Допускается использование реактивов, изготовленных по другой нормативно-технической документации, в том числе импортных с классом чистоты не ниже указанных в </w:t>
      </w:r>
      <w:r w:rsidR="00F93CCE" w:rsidRPr="00732B92">
        <w:rPr>
          <w:sz w:val="20"/>
          <w:szCs w:val="20"/>
        </w:rPr>
        <w:t>настоящем стандарте</w:t>
      </w:r>
      <w:r w:rsidR="00142CDD" w:rsidRPr="00732B92">
        <w:rPr>
          <w:sz w:val="20"/>
          <w:szCs w:val="20"/>
        </w:rPr>
        <w:t>.</w:t>
      </w:r>
    </w:p>
    <w:p w14:paraId="67359125" w14:textId="72A7E751" w:rsidR="006C3C5E" w:rsidRDefault="006C3C5E" w:rsidP="00D06FF7"/>
    <w:p w14:paraId="7D42117E" w14:textId="6D582516" w:rsidR="009E76DC" w:rsidRPr="009E76DC" w:rsidRDefault="009E76DC" w:rsidP="009E76D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3" w:name="_Toc121157142"/>
      <w:r w:rsidRPr="009E76DC">
        <w:rPr>
          <w:sz w:val="24"/>
        </w:rPr>
        <w:t>Отбор проб</w:t>
      </w:r>
      <w:bookmarkEnd w:id="33"/>
      <w:r w:rsidRPr="009E76DC">
        <w:rPr>
          <w:sz w:val="24"/>
        </w:rPr>
        <w:t xml:space="preserve"> </w:t>
      </w:r>
    </w:p>
    <w:p w14:paraId="6AA617E4" w14:textId="77777777" w:rsidR="009E76DC" w:rsidRDefault="009E76DC" w:rsidP="009E76DC">
      <w:pPr>
        <w:pStyle w:val="afc"/>
        <w:ind w:firstLine="567"/>
        <w:rPr>
          <w:spacing w:val="-1"/>
          <w:szCs w:val="24"/>
        </w:rPr>
      </w:pPr>
    </w:p>
    <w:p w14:paraId="00EF6F42" w14:textId="4A45B7D4" w:rsidR="009E76DC" w:rsidRPr="009E76DC" w:rsidRDefault="009E76DC" w:rsidP="00E556B3">
      <w:pPr>
        <w:pStyle w:val="2"/>
      </w:pPr>
      <w:bookmarkStart w:id="34" w:name="_Toc121157143"/>
      <w:r w:rsidRPr="009E76DC">
        <w:t>Подготовка к отбору проб</w:t>
      </w:r>
      <w:bookmarkEnd w:id="34"/>
      <w:r w:rsidRPr="009E76DC">
        <w:t xml:space="preserve"> </w:t>
      </w:r>
    </w:p>
    <w:p w14:paraId="7C8BD9E4" w14:textId="77777777" w:rsidR="009E76DC" w:rsidRPr="00F85BD6" w:rsidRDefault="009E76DC" w:rsidP="009E76DC">
      <w:pPr>
        <w:ind w:firstLine="283"/>
        <w:rPr>
          <w:color w:val="000000"/>
          <w:sz w:val="27"/>
          <w:szCs w:val="27"/>
        </w:rPr>
      </w:pPr>
    </w:p>
    <w:p w14:paraId="1C32F266" w14:textId="77777777" w:rsidR="009E76DC" w:rsidRPr="00803683" w:rsidRDefault="009E76DC" w:rsidP="009E76DC">
      <w:pPr>
        <w:ind w:firstLine="567"/>
        <w:rPr>
          <w:sz w:val="24"/>
        </w:rPr>
      </w:pPr>
      <w:r>
        <w:rPr>
          <w:sz w:val="24"/>
        </w:rPr>
        <w:t xml:space="preserve">8.1.1 </w:t>
      </w:r>
      <w:r w:rsidRPr="00803683">
        <w:rPr>
          <w:sz w:val="24"/>
        </w:rPr>
        <w:t xml:space="preserve">Отбор должен обеспечить представительность пробы, сохранение состава исследуемой воды до анализа и гарантировать от случайных загрязнений. Объем отбираемой пробы должен быть достаточным для выполнения анализа, а также, при необходимости, его повторении. </w:t>
      </w:r>
    </w:p>
    <w:p w14:paraId="6989E7BA" w14:textId="6457F2B4" w:rsidR="009E76DC" w:rsidRPr="00341912" w:rsidRDefault="009E76DC" w:rsidP="009E76DC">
      <w:pPr>
        <w:ind w:firstLine="567"/>
        <w:rPr>
          <w:sz w:val="24"/>
        </w:rPr>
      </w:pPr>
      <w:r>
        <w:rPr>
          <w:sz w:val="24"/>
        </w:rPr>
        <w:t xml:space="preserve">8.1.2 </w:t>
      </w:r>
      <w:r w:rsidRPr="00341912">
        <w:rPr>
          <w:sz w:val="24"/>
        </w:rPr>
        <w:t xml:space="preserve">Отбираемая проба должна быть охлаждена до температуры, не превышающей </w:t>
      </w:r>
      <w:r>
        <w:rPr>
          <w:sz w:val="24"/>
        </w:rPr>
        <w:t xml:space="preserve">  </w:t>
      </w:r>
      <w:r w:rsidRPr="00341912">
        <w:rPr>
          <w:sz w:val="24"/>
        </w:rPr>
        <w:t>40 ºС.</w:t>
      </w:r>
    </w:p>
    <w:p w14:paraId="6A8BBF02" w14:textId="77777777" w:rsidR="009E76DC" w:rsidRPr="00CF0C4D" w:rsidRDefault="009E76DC" w:rsidP="009E76DC">
      <w:pPr>
        <w:ind w:firstLine="567"/>
        <w:rPr>
          <w:sz w:val="24"/>
        </w:rPr>
      </w:pPr>
      <w:r w:rsidRPr="00CF0C4D">
        <w:rPr>
          <w:sz w:val="24"/>
        </w:rPr>
        <w:t xml:space="preserve">8.1.3 Пробу следует отбирать в чистую посуду из полимерного материала или стекла, предварительно сполоснув 2-3 раза отбираемой водой. </w:t>
      </w:r>
    </w:p>
    <w:p w14:paraId="0E2B93E9" w14:textId="77777777" w:rsidR="009E76DC" w:rsidRPr="00365642" w:rsidRDefault="009E76DC" w:rsidP="009E76DC">
      <w:pPr>
        <w:ind w:firstLine="283"/>
        <w:rPr>
          <w:color w:val="000000"/>
          <w:sz w:val="24"/>
        </w:rPr>
      </w:pPr>
    </w:p>
    <w:p w14:paraId="38D5FF80" w14:textId="7DDC372B" w:rsidR="009E76DC" w:rsidRPr="009E76DC" w:rsidRDefault="009E76DC" w:rsidP="00E556B3">
      <w:pPr>
        <w:pStyle w:val="2"/>
      </w:pPr>
      <w:bookmarkStart w:id="35" w:name="_Toc121157144"/>
      <w:r w:rsidRPr="009E76DC">
        <w:t>Переноска проб и сроки хранения</w:t>
      </w:r>
      <w:bookmarkEnd w:id="35"/>
    </w:p>
    <w:p w14:paraId="04B7B1A3" w14:textId="77777777" w:rsidR="009E76DC" w:rsidRDefault="009E76DC" w:rsidP="009E76DC">
      <w:pPr>
        <w:ind w:firstLine="283"/>
        <w:rPr>
          <w:color w:val="000000"/>
          <w:sz w:val="24"/>
        </w:rPr>
      </w:pPr>
    </w:p>
    <w:p w14:paraId="16266F6B" w14:textId="77777777" w:rsidR="009E76DC" w:rsidRPr="00CF0C4D" w:rsidRDefault="009E76DC" w:rsidP="009E76DC">
      <w:pPr>
        <w:ind w:firstLine="567"/>
        <w:rPr>
          <w:sz w:val="24"/>
        </w:rPr>
      </w:pPr>
      <w:r w:rsidRPr="00CF0C4D">
        <w:rPr>
          <w:sz w:val="24"/>
        </w:rPr>
        <w:t>8.2.1. Емкости с пробами упаковывают таким образом, чтобы упаковка не влияла на состав пробы и не приводила к потерям определяемых показателей при транспортировании, а также защищала емкости от возможного внешнего загрязнения и поломки.</w:t>
      </w:r>
    </w:p>
    <w:p w14:paraId="5B8D0DFF" w14:textId="77777777" w:rsidR="009E76DC" w:rsidRPr="00CF0C4D" w:rsidRDefault="009E76DC" w:rsidP="009E76DC">
      <w:pPr>
        <w:ind w:firstLine="567"/>
        <w:rPr>
          <w:sz w:val="24"/>
        </w:rPr>
      </w:pPr>
      <w:r w:rsidRPr="00CF0C4D">
        <w:rPr>
          <w:sz w:val="24"/>
        </w:rPr>
        <w:t xml:space="preserve">8.2.2 При транспортировании емкости размещают внутри тары (контейнера, ящика, футляра и т.п.), препятствующей загрязнению и повреждению емкостей с пробами. Тара должна быть сконструирована так, чтобы препятствовать самопроизвольному открытию пробок емкостей. </w:t>
      </w:r>
    </w:p>
    <w:p w14:paraId="4D5EDD55" w14:textId="77777777" w:rsidR="009E76DC" w:rsidRPr="00CF0C4D" w:rsidRDefault="009E76DC" w:rsidP="009E76DC">
      <w:pPr>
        <w:ind w:firstLine="567"/>
        <w:rPr>
          <w:sz w:val="24"/>
        </w:rPr>
      </w:pPr>
      <w:r w:rsidRPr="00CF0C4D">
        <w:rPr>
          <w:sz w:val="24"/>
        </w:rPr>
        <w:t>8.2.3 Определение жесткости в пробах должно произ</w:t>
      </w:r>
      <w:r w:rsidRPr="00CF0C4D">
        <w:rPr>
          <w:sz w:val="24"/>
        </w:rPr>
        <w:softHyphen/>
        <w:t xml:space="preserve">водиться сразу после отбора. Если анализ не может быть выполнен немедленно, пробу хранят без консервации в течении 24 ч. Допускается хранение в течение 48 ч, кроме проб с удельной электропроводностью более 70 </w:t>
      </w:r>
      <w:proofErr w:type="spellStart"/>
      <w:r w:rsidRPr="00CF0C4D">
        <w:rPr>
          <w:sz w:val="24"/>
        </w:rPr>
        <w:t>мСм</w:t>
      </w:r>
      <w:proofErr w:type="spellEnd"/>
      <w:r w:rsidRPr="00CF0C4D">
        <w:rPr>
          <w:sz w:val="24"/>
        </w:rPr>
        <w:t>/м. Применение серной кислоты не допускается.</w:t>
      </w:r>
    </w:p>
    <w:p w14:paraId="2E61F0F6" w14:textId="16E914FE" w:rsidR="009E76DC" w:rsidRDefault="009E76DC" w:rsidP="00D06FF7"/>
    <w:p w14:paraId="048E74FE" w14:textId="3CFDD034" w:rsidR="009E76DC" w:rsidRPr="006D65EC" w:rsidRDefault="009E76DC" w:rsidP="006D65E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6" w:name="_Toc121157145"/>
      <w:bookmarkStart w:id="37" w:name="OLE_LINK37"/>
      <w:bookmarkStart w:id="38" w:name="OLE_LINK38"/>
      <w:bookmarkStart w:id="39" w:name="OLE_LINK39"/>
      <w:bookmarkEnd w:id="27"/>
      <w:r w:rsidRPr="006D65EC">
        <w:rPr>
          <w:sz w:val="24"/>
        </w:rPr>
        <w:t>Метод обратного титрования</w:t>
      </w:r>
      <w:bookmarkEnd w:id="36"/>
    </w:p>
    <w:p w14:paraId="682AE93F" w14:textId="77777777" w:rsidR="009E76DC" w:rsidRDefault="009E76DC" w:rsidP="00E556B3">
      <w:pPr>
        <w:pStyle w:val="2"/>
        <w:numPr>
          <w:ilvl w:val="0"/>
          <w:numId w:val="0"/>
        </w:numPr>
        <w:ind w:left="1982"/>
      </w:pPr>
    </w:p>
    <w:p w14:paraId="5142FFD6" w14:textId="12B038F4" w:rsidR="009E76DC" w:rsidRPr="00F850E7" w:rsidRDefault="009E76DC" w:rsidP="00E556B3">
      <w:pPr>
        <w:pStyle w:val="2"/>
      </w:pPr>
      <w:bookmarkStart w:id="40" w:name="_Toc121157146"/>
      <w:r w:rsidRPr="00F850E7">
        <w:t>Приготовление раствора</w:t>
      </w:r>
      <w:bookmarkEnd w:id="40"/>
    </w:p>
    <w:p w14:paraId="125D8871" w14:textId="77777777" w:rsidR="009E76DC" w:rsidRPr="00125A75" w:rsidRDefault="009E76DC" w:rsidP="009E76DC">
      <w:pPr>
        <w:pStyle w:val="afc"/>
        <w:ind w:firstLine="567"/>
        <w:rPr>
          <w:color w:val="FF0000"/>
          <w:spacing w:val="-1"/>
          <w:szCs w:val="24"/>
        </w:rPr>
      </w:pPr>
    </w:p>
    <w:p w14:paraId="741B9B6B" w14:textId="6B83ECE7" w:rsidR="0044594E" w:rsidRPr="0044594E" w:rsidRDefault="0044594E" w:rsidP="0044594E">
      <w:pPr>
        <w:pStyle w:val="130"/>
        <w:shd w:val="clear" w:color="auto" w:fill="auto"/>
        <w:spacing w:before="0" w:after="0" w:line="240" w:lineRule="auto"/>
        <w:ind w:firstLine="567"/>
        <w:rPr>
          <w:rStyle w:val="18"/>
          <w:rFonts w:ascii="Times New Roman" w:hAnsi="Times New Roman" w:cs="Times New Roman"/>
          <w:color w:val="auto"/>
          <w:sz w:val="24"/>
          <w:szCs w:val="24"/>
        </w:rPr>
      </w:pPr>
      <w:r w:rsidRPr="0044594E">
        <w:rPr>
          <w:rStyle w:val="18"/>
          <w:rFonts w:ascii="Times New Roman" w:hAnsi="Times New Roman" w:cs="Times New Roman"/>
          <w:color w:val="auto"/>
          <w:sz w:val="24"/>
          <w:szCs w:val="24"/>
        </w:rPr>
        <w:t xml:space="preserve">9.1.1 Раствор </w:t>
      </w:r>
      <w:proofErr w:type="spellStart"/>
      <w:r w:rsidRPr="0044594E">
        <w:rPr>
          <w:rStyle w:val="18"/>
          <w:rFonts w:ascii="Times New Roman" w:hAnsi="Times New Roman" w:cs="Times New Roman"/>
          <w:color w:val="auto"/>
          <w:sz w:val="24"/>
          <w:szCs w:val="24"/>
        </w:rPr>
        <w:t>трилона</w:t>
      </w:r>
      <w:proofErr w:type="spellEnd"/>
      <w:r w:rsidRPr="0044594E">
        <w:rPr>
          <w:rStyle w:val="18"/>
          <w:rFonts w:ascii="Times New Roman" w:hAnsi="Times New Roman" w:cs="Times New Roman"/>
          <w:color w:val="auto"/>
          <w:sz w:val="24"/>
          <w:szCs w:val="24"/>
        </w:rPr>
        <w:t xml:space="preserve"> Б молярной концентрацией 0,05 моль/дм</w:t>
      </w:r>
      <w:r w:rsidRPr="0044594E">
        <w:rPr>
          <w:rStyle w:val="18"/>
          <w:rFonts w:ascii="Times New Roman" w:hAnsi="Times New Roman" w:cs="Times New Roman"/>
          <w:color w:val="auto"/>
          <w:sz w:val="24"/>
          <w:szCs w:val="24"/>
          <w:vertAlign w:val="superscript"/>
        </w:rPr>
        <w:t>3</w:t>
      </w:r>
    </w:p>
    <w:p w14:paraId="62265C1E" w14:textId="77777777" w:rsidR="0044594E" w:rsidRPr="0044594E" w:rsidRDefault="0044594E" w:rsidP="0044594E">
      <w:pPr>
        <w:pStyle w:val="130"/>
        <w:shd w:val="clear" w:color="auto" w:fill="auto"/>
        <w:spacing w:before="0" w:after="0" w:line="240" w:lineRule="auto"/>
        <w:ind w:firstLine="567"/>
        <w:rPr>
          <w:rStyle w:val="18"/>
          <w:rFonts w:ascii="Times New Roman" w:hAnsi="Times New Roman" w:cs="Times New Roman"/>
          <w:sz w:val="24"/>
          <w:szCs w:val="24"/>
        </w:rPr>
      </w:pPr>
      <w:r w:rsidRPr="0044594E">
        <w:rPr>
          <w:rStyle w:val="18"/>
          <w:rFonts w:ascii="Times New Roman" w:hAnsi="Times New Roman" w:cs="Times New Roman"/>
          <w:sz w:val="24"/>
          <w:szCs w:val="24"/>
        </w:rPr>
        <w:t>Раствор стандарт-титра (</w:t>
      </w:r>
      <w:proofErr w:type="spellStart"/>
      <w:r w:rsidRPr="0044594E">
        <w:rPr>
          <w:rStyle w:val="18"/>
          <w:rFonts w:ascii="Times New Roman" w:hAnsi="Times New Roman" w:cs="Times New Roman"/>
          <w:sz w:val="24"/>
          <w:szCs w:val="24"/>
        </w:rPr>
        <w:t>фиксанала</w:t>
      </w:r>
      <w:proofErr w:type="spellEnd"/>
      <w:r w:rsidRPr="0044594E">
        <w:rPr>
          <w:rStyle w:val="18"/>
          <w:rFonts w:ascii="Times New Roman" w:hAnsi="Times New Roman" w:cs="Times New Roman"/>
          <w:sz w:val="24"/>
          <w:szCs w:val="24"/>
        </w:rPr>
        <w:t>) готовят в соответствии с инструкцией по приготовлению стандарт-титров, используя для разведения очищенную воду.</w:t>
      </w:r>
    </w:p>
    <w:p w14:paraId="21295DD7" w14:textId="0915F5F8" w:rsidR="0044594E" w:rsidRPr="0044594E" w:rsidRDefault="0044594E" w:rsidP="0044594E">
      <w:pPr>
        <w:keepNext/>
        <w:keepLines/>
        <w:widowControl w:val="0"/>
        <w:ind w:firstLine="567"/>
        <w:outlineLvl w:val="7"/>
        <w:rPr>
          <w:rStyle w:val="81"/>
          <w:rFonts w:ascii="Times New Roman" w:hAnsi="Times New Roman" w:cs="Times New Roman"/>
          <w:b w:val="0"/>
          <w:bCs w:val="0"/>
          <w:sz w:val="24"/>
        </w:rPr>
      </w:pPr>
      <w:r w:rsidRPr="0044594E">
        <w:rPr>
          <w:rStyle w:val="81"/>
          <w:rFonts w:ascii="Times New Roman" w:hAnsi="Times New Roman" w:cs="Times New Roman"/>
          <w:b w:val="0"/>
          <w:sz w:val="24"/>
        </w:rPr>
        <w:t xml:space="preserve">9.1.2 Раствор </w:t>
      </w:r>
      <w:proofErr w:type="spellStart"/>
      <w:r w:rsidRPr="0044594E">
        <w:rPr>
          <w:rStyle w:val="81"/>
          <w:rFonts w:ascii="Times New Roman" w:hAnsi="Times New Roman" w:cs="Times New Roman"/>
          <w:b w:val="0"/>
          <w:sz w:val="24"/>
        </w:rPr>
        <w:t>трилона</w:t>
      </w:r>
      <w:proofErr w:type="spellEnd"/>
      <w:r w:rsidRPr="0044594E">
        <w:rPr>
          <w:rStyle w:val="81"/>
          <w:rFonts w:ascii="Times New Roman" w:hAnsi="Times New Roman" w:cs="Times New Roman"/>
          <w:b w:val="0"/>
          <w:sz w:val="24"/>
        </w:rPr>
        <w:t xml:space="preserve"> Б молярной концентрации 0,005 моль/дм</w:t>
      </w:r>
      <w:r w:rsidRPr="0044594E">
        <w:rPr>
          <w:rStyle w:val="81"/>
          <w:rFonts w:ascii="Times New Roman" w:hAnsi="Times New Roman" w:cs="Times New Roman"/>
          <w:b w:val="0"/>
          <w:sz w:val="24"/>
          <w:vertAlign w:val="superscript"/>
        </w:rPr>
        <w:t>3</w:t>
      </w:r>
    </w:p>
    <w:p w14:paraId="4B01C045" w14:textId="6FC7B2D6" w:rsidR="0044594E" w:rsidRPr="0044594E" w:rsidRDefault="0044594E" w:rsidP="0044594E">
      <w:pPr>
        <w:pStyle w:val="13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4594E">
        <w:rPr>
          <w:rStyle w:val="18"/>
          <w:rFonts w:ascii="Times New Roman" w:hAnsi="Times New Roman" w:cs="Times New Roman"/>
          <w:sz w:val="24"/>
          <w:szCs w:val="24"/>
        </w:rPr>
        <w:t>В мерную колбу вместимостью 1000 см</w:t>
      </w:r>
      <w:r w:rsidRPr="0044594E">
        <w:rPr>
          <w:rStyle w:val="1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 вносят (</w:t>
      </w:r>
      <w:proofErr w:type="gramStart"/>
      <w:r w:rsidRPr="0044594E">
        <w:rPr>
          <w:rStyle w:val="18"/>
          <w:rFonts w:ascii="Times New Roman" w:hAnsi="Times New Roman" w:cs="Times New Roman"/>
          <w:sz w:val="24"/>
          <w:szCs w:val="24"/>
        </w:rPr>
        <w:t>5:М</w:t>
      </w:r>
      <w:proofErr w:type="gramEnd"/>
      <w:r w:rsidRPr="0044594E">
        <w:rPr>
          <w:rStyle w:val="18"/>
          <w:rFonts w:ascii="Times New Roman" w:hAnsi="Times New Roman" w:cs="Times New Roman"/>
          <w:sz w:val="24"/>
          <w:szCs w:val="24"/>
        </w:rPr>
        <w:t>) см</w:t>
      </w:r>
      <w:r w:rsidRPr="0044594E">
        <w:rPr>
          <w:rStyle w:val="1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 раствора </w:t>
      </w:r>
      <w:proofErr w:type="spellStart"/>
      <w:r w:rsidRPr="0044594E">
        <w:rPr>
          <w:rStyle w:val="18"/>
          <w:rFonts w:ascii="Times New Roman" w:hAnsi="Times New Roman" w:cs="Times New Roman"/>
          <w:sz w:val="24"/>
          <w:szCs w:val="24"/>
        </w:rPr>
        <w:t>трилона</w:t>
      </w:r>
      <w:proofErr w:type="spellEnd"/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 Б (9.1.1) и</w:t>
      </w:r>
      <w:r w:rsidRPr="0044594E">
        <w:rPr>
          <w:rFonts w:ascii="Times New Roman" w:hAnsi="Times New Roman" w:cs="Times New Roman"/>
          <w:sz w:val="24"/>
          <w:szCs w:val="24"/>
        </w:rPr>
        <w:t xml:space="preserve"> </w:t>
      </w:r>
      <w:r w:rsidRPr="0044594E">
        <w:rPr>
          <w:rStyle w:val="18"/>
          <w:rFonts w:ascii="Times New Roman" w:hAnsi="Times New Roman" w:cs="Times New Roman"/>
          <w:sz w:val="24"/>
          <w:szCs w:val="24"/>
        </w:rPr>
        <w:t>доводят объем до метки очищенной водой.</w:t>
      </w:r>
    </w:p>
    <w:p w14:paraId="1D39F5A1" w14:textId="77777777" w:rsidR="0044594E" w:rsidRPr="0044594E" w:rsidRDefault="0044594E" w:rsidP="0044594E">
      <w:pPr>
        <w:pStyle w:val="130"/>
        <w:shd w:val="clear" w:color="auto" w:fill="auto"/>
        <w:spacing w:before="0" w:after="0" w:line="240" w:lineRule="auto"/>
        <w:ind w:firstLine="567"/>
        <w:rPr>
          <w:rStyle w:val="18"/>
          <w:rFonts w:ascii="Times New Roman" w:hAnsi="Times New Roman" w:cs="Times New Roman"/>
          <w:sz w:val="24"/>
          <w:szCs w:val="24"/>
        </w:rPr>
      </w:pPr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Раствор </w:t>
      </w:r>
      <w:proofErr w:type="spellStart"/>
      <w:r w:rsidRPr="0044594E">
        <w:rPr>
          <w:rStyle w:val="18"/>
          <w:rFonts w:ascii="Times New Roman" w:hAnsi="Times New Roman" w:cs="Times New Roman"/>
          <w:sz w:val="24"/>
          <w:szCs w:val="24"/>
        </w:rPr>
        <w:t>трилона</w:t>
      </w:r>
      <w:proofErr w:type="spellEnd"/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 Б хранят в стеклянной посуде, соединенной с бюреткой при </w:t>
      </w:r>
      <w:r w:rsidRPr="0044594E">
        <w:rPr>
          <w:rStyle w:val="18"/>
          <w:rFonts w:ascii="Times New Roman" w:hAnsi="Times New Roman" w:cs="Times New Roman"/>
          <w:sz w:val="24"/>
          <w:szCs w:val="24"/>
        </w:rPr>
        <w:lastRenderedPageBreak/>
        <w:t>комнатной температуре. Срок хранения 6 месяцев.</w:t>
      </w:r>
    </w:p>
    <w:p w14:paraId="5390DDCE" w14:textId="567E3752" w:rsidR="0044594E" w:rsidRPr="0044594E" w:rsidRDefault="0044594E" w:rsidP="0044594E">
      <w:pPr>
        <w:pStyle w:val="130"/>
        <w:shd w:val="clear" w:color="auto" w:fill="auto"/>
        <w:spacing w:before="0" w:after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44594E">
        <w:rPr>
          <w:rStyle w:val="afff3"/>
          <w:rFonts w:ascii="Times New Roman" w:hAnsi="Times New Roman" w:cs="Times New Roman"/>
          <w:b w:val="0"/>
          <w:sz w:val="24"/>
          <w:szCs w:val="24"/>
        </w:rPr>
        <w:t xml:space="preserve">9.1.3 Раствор </w:t>
      </w:r>
      <w:proofErr w:type="spellStart"/>
      <w:r w:rsidRPr="0044594E">
        <w:rPr>
          <w:rStyle w:val="afff3"/>
          <w:rFonts w:ascii="Times New Roman" w:hAnsi="Times New Roman" w:cs="Times New Roman"/>
          <w:b w:val="0"/>
          <w:sz w:val="24"/>
          <w:szCs w:val="24"/>
        </w:rPr>
        <w:t>трилона</w:t>
      </w:r>
      <w:proofErr w:type="spellEnd"/>
      <w:r w:rsidRPr="0044594E">
        <w:rPr>
          <w:rStyle w:val="afff3"/>
          <w:rFonts w:ascii="Times New Roman" w:hAnsi="Times New Roman" w:cs="Times New Roman"/>
          <w:b w:val="0"/>
          <w:sz w:val="24"/>
          <w:szCs w:val="24"/>
        </w:rPr>
        <w:t xml:space="preserve"> Б молярной концентрации 0,0005 моль/дм</w:t>
      </w:r>
      <w:r w:rsidRPr="0044594E">
        <w:rPr>
          <w:rStyle w:val="afff3"/>
          <w:rFonts w:ascii="Times New Roman" w:hAnsi="Times New Roman" w:cs="Times New Roman"/>
          <w:b w:val="0"/>
          <w:sz w:val="24"/>
          <w:szCs w:val="24"/>
          <w:vertAlign w:val="superscript"/>
        </w:rPr>
        <w:t>3</w:t>
      </w:r>
      <w:r w:rsidRPr="0044594E">
        <w:rPr>
          <w:rStyle w:val="afff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4594E">
        <w:rPr>
          <w:rStyle w:val="18"/>
          <w:rFonts w:ascii="Times New Roman" w:hAnsi="Times New Roman" w:cs="Times New Roman"/>
          <w:sz w:val="24"/>
          <w:szCs w:val="24"/>
        </w:rPr>
        <w:t>готовят точным разбавлением раствора, приготовленного по 9.1.2.</w:t>
      </w:r>
    </w:p>
    <w:p w14:paraId="29480668" w14:textId="082D503C" w:rsidR="009E76DC" w:rsidRDefault="00F850E7" w:rsidP="009E76DC">
      <w:pPr>
        <w:shd w:val="clear" w:color="auto" w:fill="FFFFFF"/>
        <w:ind w:firstLine="567"/>
        <w:rPr>
          <w:sz w:val="24"/>
          <w:lang w:val="kk-KZ"/>
        </w:rPr>
      </w:pPr>
      <w:r>
        <w:rPr>
          <w:sz w:val="24"/>
          <w:lang w:val="kk-KZ"/>
        </w:rPr>
        <w:t>9</w:t>
      </w:r>
      <w:r w:rsidR="009E76DC">
        <w:rPr>
          <w:sz w:val="24"/>
          <w:lang w:val="kk-KZ"/>
        </w:rPr>
        <w:t>.1.</w:t>
      </w:r>
      <w:r w:rsidR="0044594E">
        <w:rPr>
          <w:sz w:val="24"/>
          <w:lang w:val="kk-KZ"/>
        </w:rPr>
        <w:t>4</w:t>
      </w:r>
      <w:r w:rsidR="009E76DC">
        <w:rPr>
          <w:sz w:val="24"/>
          <w:lang w:val="kk-KZ"/>
        </w:rPr>
        <w:t xml:space="preserve"> Раствор трилона Б </w:t>
      </w:r>
      <w:r w:rsidR="009E76DC" w:rsidRPr="009E2D08">
        <w:rPr>
          <w:sz w:val="24"/>
          <w:lang w:val="kk-KZ"/>
        </w:rPr>
        <w:t>0,0005 моль/дм</w:t>
      </w:r>
      <w:r w:rsidR="009E76DC" w:rsidRPr="009E2D08">
        <w:rPr>
          <w:sz w:val="24"/>
          <w:vertAlign w:val="superscript"/>
          <w:lang w:val="kk-KZ"/>
        </w:rPr>
        <w:t>3</w:t>
      </w:r>
      <w:r w:rsidR="009E76DC" w:rsidRPr="009E2D08">
        <w:rPr>
          <w:sz w:val="24"/>
          <w:lang w:val="kk-KZ"/>
        </w:rPr>
        <w:t xml:space="preserve"> (0,001 Н)</w:t>
      </w:r>
      <w:r w:rsidR="009E76DC">
        <w:rPr>
          <w:sz w:val="24"/>
          <w:lang w:val="kk-KZ"/>
        </w:rPr>
        <w:t>, приготовленный по 9.</w:t>
      </w:r>
      <w:r w:rsidR="0044594E">
        <w:rPr>
          <w:sz w:val="24"/>
          <w:lang w:val="kk-KZ"/>
        </w:rPr>
        <w:t>1</w:t>
      </w:r>
      <w:r w:rsidR="009E76DC">
        <w:rPr>
          <w:sz w:val="24"/>
          <w:lang w:val="kk-KZ"/>
        </w:rPr>
        <w:t>.3.</w:t>
      </w:r>
      <w:r w:rsidR="009E76DC" w:rsidRPr="009E2D08">
        <w:rPr>
          <w:sz w:val="24"/>
          <w:lang w:val="kk-KZ"/>
        </w:rPr>
        <w:t xml:space="preserve"> </w:t>
      </w:r>
    </w:p>
    <w:p w14:paraId="4B2A95D4" w14:textId="37D183E6" w:rsidR="009E76DC" w:rsidRDefault="00F850E7" w:rsidP="009E76DC">
      <w:pPr>
        <w:shd w:val="clear" w:color="auto" w:fill="FFFFFF"/>
        <w:ind w:firstLine="567"/>
        <w:rPr>
          <w:sz w:val="24"/>
        </w:rPr>
      </w:pPr>
      <w:r>
        <w:rPr>
          <w:sz w:val="24"/>
        </w:rPr>
        <w:t>9</w:t>
      </w:r>
      <w:r w:rsidR="009E76DC">
        <w:rPr>
          <w:sz w:val="24"/>
        </w:rPr>
        <w:t>.1.</w:t>
      </w:r>
      <w:r w:rsidR="0044594E">
        <w:rPr>
          <w:sz w:val="24"/>
        </w:rPr>
        <w:t>5</w:t>
      </w:r>
      <w:r w:rsidR="009E76DC">
        <w:rPr>
          <w:sz w:val="24"/>
        </w:rPr>
        <w:t xml:space="preserve"> Раствор соли цинка </w:t>
      </w:r>
      <w:r w:rsidR="009E76DC" w:rsidRPr="009E2D08">
        <w:rPr>
          <w:sz w:val="24"/>
          <w:lang w:val="kk-KZ"/>
        </w:rPr>
        <w:t>0,05 моль/дм</w:t>
      </w:r>
      <w:r w:rsidR="009E76DC" w:rsidRPr="009E2D08">
        <w:rPr>
          <w:sz w:val="24"/>
          <w:vertAlign w:val="superscript"/>
          <w:lang w:val="kk-KZ"/>
        </w:rPr>
        <w:t>3</w:t>
      </w:r>
      <w:r w:rsidR="009E76DC" w:rsidRPr="009E2D08">
        <w:rPr>
          <w:sz w:val="24"/>
          <w:lang w:val="kk-KZ"/>
        </w:rPr>
        <w:t xml:space="preserve"> (0,1 Н) </w:t>
      </w:r>
    </w:p>
    <w:p w14:paraId="3BC2BBE2" w14:textId="77777777" w:rsidR="009E76DC" w:rsidRPr="00892639" w:rsidRDefault="009E76DC" w:rsidP="009E76DC">
      <w:pPr>
        <w:shd w:val="clear" w:color="auto" w:fill="FFFFFF"/>
        <w:ind w:firstLine="567"/>
        <w:rPr>
          <w:rStyle w:val="18"/>
          <w:rFonts w:eastAsiaTheme="minorHAnsi"/>
          <w:color w:val="auto"/>
          <w:sz w:val="24"/>
          <w:lang w:eastAsia="en-US"/>
        </w:rPr>
      </w:pPr>
      <w:r w:rsidRPr="00A30633">
        <w:rPr>
          <w:rStyle w:val="18"/>
          <w:bCs/>
          <w:sz w:val="24"/>
        </w:rPr>
        <w:t xml:space="preserve">Раствор </w:t>
      </w:r>
      <w:r>
        <w:rPr>
          <w:rStyle w:val="18"/>
          <w:bCs/>
          <w:sz w:val="24"/>
        </w:rPr>
        <w:t>соли цинка</w:t>
      </w:r>
      <w:r w:rsidRPr="00A30633">
        <w:rPr>
          <w:rStyle w:val="18"/>
          <w:bCs/>
          <w:sz w:val="24"/>
        </w:rPr>
        <w:t xml:space="preserve"> </w:t>
      </w:r>
      <w:r w:rsidRPr="009E2D08">
        <w:rPr>
          <w:sz w:val="24"/>
          <w:lang w:val="kk-KZ"/>
        </w:rPr>
        <w:t>0,05 моль/дм</w:t>
      </w:r>
      <w:r w:rsidRPr="009E2D08">
        <w:rPr>
          <w:sz w:val="24"/>
          <w:vertAlign w:val="superscript"/>
          <w:lang w:val="kk-KZ"/>
        </w:rPr>
        <w:t>3</w:t>
      </w:r>
      <w:r w:rsidRPr="009E2D08">
        <w:rPr>
          <w:sz w:val="24"/>
          <w:lang w:val="kk-KZ"/>
        </w:rPr>
        <w:t xml:space="preserve"> (0,1 Н) </w:t>
      </w:r>
      <w:r>
        <w:rPr>
          <w:rStyle w:val="18"/>
          <w:sz w:val="24"/>
        </w:rPr>
        <w:t xml:space="preserve">готовят соответствующим разбавлением </w:t>
      </w:r>
      <w:proofErr w:type="spellStart"/>
      <w:r>
        <w:rPr>
          <w:rStyle w:val="18"/>
          <w:sz w:val="24"/>
        </w:rPr>
        <w:t>фиксанала</w:t>
      </w:r>
      <w:proofErr w:type="spellEnd"/>
      <w:r>
        <w:rPr>
          <w:rStyle w:val="18"/>
          <w:sz w:val="24"/>
        </w:rPr>
        <w:t xml:space="preserve"> или ГСО состава ионов цинка в соответствии с инструкциями по их применению.</w:t>
      </w:r>
    </w:p>
    <w:p w14:paraId="38AEAD16" w14:textId="77777777" w:rsidR="009E76DC" w:rsidRPr="00F850E7" w:rsidRDefault="009E76DC" w:rsidP="009E76DC">
      <w:pPr>
        <w:pStyle w:val="130"/>
        <w:shd w:val="clear" w:color="auto" w:fill="auto"/>
        <w:spacing w:before="0" w:after="0" w:line="240" w:lineRule="auto"/>
        <w:ind w:firstLine="567"/>
        <w:rPr>
          <w:rStyle w:val="18"/>
          <w:rFonts w:ascii="Times New Roman" w:hAnsi="Times New Roman" w:cs="Times New Roman"/>
          <w:sz w:val="24"/>
          <w:szCs w:val="24"/>
        </w:rPr>
      </w:pPr>
      <w:r w:rsidRPr="00F850E7">
        <w:rPr>
          <w:rStyle w:val="18"/>
          <w:rFonts w:ascii="Times New Roman" w:hAnsi="Times New Roman" w:cs="Times New Roman"/>
          <w:sz w:val="24"/>
          <w:szCs w:val="24"/>
        </w:rPr>
        <w:t xml:space="preserve">Раствор устойчив, хранят в склянке с плотно закрывающейся пробкой. </w:t>
      </w:r>
    </w:p>
    <w:p w14:paraId="2032F29F" w14:textId="02D5ABAA" w:rsidR="009E76DC" w:rsidRPr="00F850E7" w:rsidRDefault="0044594E" w:rsidP="009E76DC">
      <w:pPr>
        <w:shd w:val="clear" w:color="auto" w:fill="FFFFFF"/>
        <w:ind w:firstLine="567"/>
        <w:rPr>
          <w:sz w:val="24"/>
        </w:rPr>
      </w:pPr>
      <w:r>
        <w:rPr>
          <w:sz w:val="24"/>
        </w:rPr>
        <w:t>9</w:t>
      </w:r>
      <w:r w:rsidR="009E76DC" w:rsidRPr="00F850E7">
        <w:rPr>
          <w:sz w:val="24"/>
        </w:rPr>
        <w:t>.1.</w:t>
      </w:r>
      <w:r>
        <w:rPr>
          <w:sz w:val="24"/>
        </w:rPr>
        <w:t>6</w:t>
      </w:r>
      <w:r w:rsidR="009E76DC" w:rsidRPr="00F850E7">
        <w:rPr>
          <w:sz w:val="24"/>
        </w:rPr>
        <w:t xml:space="preserve"> Раствор соли цинка </w:t>
      </w:r>
      <w:r w:rsidR="009E76DC" w:rsidRPr="00F850E7">
        <w:rPr>
          <w:sz w:val="24"/>
          <w:lang w:val="kk-KZ"/>
        </w:rPr>
        <w:t>0,005 моль/дм</w:t>
      </w:r>
      <w:r w:rsidR="009E76DC" w:rsidRPr="00F850E7">
        <w:rPr>
          <w:sz w:val="24"/>
          <w:vertAlign w:val="superscript"/>
          <w:lang w:val="kk-KZ"/>
        </w:rPr>
        <w:t>3</w:t>
      </w:r>
      <w:r w:rsidR="009E76DC" w:rsidRPr="00F850E7">
        <w:rPr>
          <w:sz w:val="24"/>
          <w:lang w:val="kk-KZ"/>
        </w:rPr>
        <w:t xml:space="preserve"> (0,01 Н) </w:t>
      </w:r>
    </w:p>
    <w:p w14:paraId="5D927821" w14:textId="2A711185" w:rsidR="009E76DC" w:rsidRPr="00F850E7" w:rsidRDefault="009E76DC" w:rsidP="009E76DC">
      <w:pPr>
        <w:shd w:val="clear" w:color="auto" w:fill="FFFFFF"/>
        <w:ind w:firstLine="567"/>
        <w:rPr>
          <w:sz w:val="24"/>
        </w:rPr>
      </w:pPr>
      <w:r w:rsidRPr="00F850E7">
        <w:rPr>
          <w:rStyle w:val="afff3"/>
          <w:rFonts w:ascii="Times New Roman" w:hAnsi="Times New Roman" w:cs="Times New Roman"/>
          <w:b w:val="0"/>
          <w:sz w:val="24"/>
        </w:rPr>
        <w:t xml:space="preserve">Раствор </w:t>
      </w:r>
      <w:r w:rsidRPr="00F850E7">
        <w:rPr>
          <w:sz w:val="24"/>
        </w:rPr>
        <w:t xml:space="preserve">соли цинка </w:t>
      </w:r>
      <w:r w:rsidRPr="00F850E7">
        <w:rPr>
          <w:sz w:val="24"/>
          <w:lang w:val="kk-KZ"/>
        </w:rPr>
        <w:t>0,005 моль/дм</w:t>
      </w:r>
      <w:r w:rsidRPr="00F850E7">
        <w:rPr>
          <w:sz w:val="24"/>
          <w:vertAlign w:val="superscript"/>
          <w:lang w:val="kk-KZ"/>
        </w:rPr>
        <w:t>3</w:t>
      </w:r>
      <w:r w:rsidRPr="00F850E7">
        <w:rPr>
          <w:sz w:val="24"/>
          <w:lang w:val="kk-KZ"/>
        </w:rPr>
        <w:t xml:space="preserve"> (0,01 Н) </w:t>
      </w:r>
      <w:r w:rsidRPr="00F850E7">
        <w:rPr>
          <w:rStyle w:val="18"/>
          <w:sz w:val="24"/>
        </w:rPr>
        <w:t xml:space="preserve">готовят точным разбавлением раствора, приготовленного по </w:t>
      </w:r>
      <w:r w:rsidR="0044594E">
        <w:rPr>
          <w:rStyle w:val="18"/>
          <w:sz w:val="24"/>
        </w:rPr>
        <w:t>9.1.5</w:t>
      </w:r>
      <w:r w:rsidRPr="00F850E7">
        <w:rPr>
          <w:rStyle w:val="18"/>
          <w:sz w:val="24"/>
        </w:rPr>
        <w:t>.</w:t>
      </w:r>
    </w:p>
    <w:p w14:paraId="571776EF" w14:textId="77777777" w:rsidR="009E76DC" w:rsidRPr="00F850E7" w:rsidRDefault="009E76DC" w:rsidP="009E76DC">
      <w:pPr>
        <w:shd w:val="clear" w:color="auto" w:fill="FFFFFF"/>
        <w:ind w:firstLine="567"/>
        <w:rPr>
          <w:rStyle w:val="18"/>
          <w:sz w:val="24"/>
        </w:rPr>
      </w:pPr>
      <w:r w:rsidRPr="00F850E7">
        <w:rPr>
          <w:rStyle w:val="18"/>
          <w:sz w:val="24"/>
        </w:rPr>
        <w:t>Для этого в мерную колбу вместимостью 1000 см</w:t>
      </w:r>
      <w:r w:rsidRPr="00F850E7">
        <w:rPr>
          <w:rStyle w:val="18"/>
          <w:sz w:val="24"/>
          <w:vertAlign w:val="superscript"/>
        </w:rPr>
        <w:t>3</w:t>
      </w:r>
      <w:r w:rsidRPr="00F850E7">
        <w:rPr>
          <w:rStyle w:val="18"/>
          <w:sz w:val="24"/>
        </w:rPr>
        <w:t xml:space="preserve"> вносят 100 см</w:t>
      </w:r>
      <w:r w:rsidRPr="00F850E7">
        <w:rPr>
          <w:rStyle w:val="18"/>
          <w:sz w:val="24"/>
          <w:vertAlign w:val="superscript"/>
        </w:rPr>
        <w:t>3</w:t>
      </w:r>
      <w:r w:rsidRPr="00F850E7">
        <w:rPr>
          <w:rStyle w:val="18"/>
          <w:sz w:val="24"/>
        </w:rPr>
        <w:t xml:space="preserve"> раствора </w:t>
      </w:r>
      <w:r w:rsidRPr="00F850E7">
        <w:rPr>
          <w:sz w:val="24"/>
        </w:rPr>
        <w:t xml:space="preserve">соли цинка 0,1 Н </w:t>
      </w:r>
      <w:r w:rsidRPr="00F850E7">
        <w:rPr>
          <w:rStyle w:val="18"/>
          <w:sz w:val="24"/>
        </w:rPr>
        <w:t>и доводят объем до метки очищенной водой.</w:t>
      </w:r>
    </w:p>
    <w:p w14:paraId="3A3A8CB6" w14:textId="77777777" w:rsidR="009E76DC" w:rsidRPr="00F850E7" w:rsidRDefault="009E76DC" w:rsidP="009E76DC">
      <w:pPr>
        <w:pStyle w:val="130"/>
        <w:shd w:val="clear" w:color="auto" w:fill="auto"/>
        <w:spacing w:before="0" w:after="0" w:line="240" w:lineRule="auto"/>
        <w:ind w:firstLine="567"/>
        <w:rPr>
          <w:rStyle w:val="18"/>
          <w:rFonts w:ascii="Times New Roman" w:hAnsi="Times New Roman" w:cs="Times New Roman"/>
          <w:sz w:val="24"/>
          <w:szCs w:val="24"/>
        </w:rPr>
      </w:pPr>
      <w:r w:rsidRPr="00F850E7">
        <w:rPr>
          <w:rStyle w:val="18"/>
          <w:rFonts w:ascii="Times New Roman" w:hAnsi="Times New Roman" w:cs="Times New Roman"/>
          <w:sz w:val="24"/>
          <w:szCs w:val="24"/>
        </w:rPr>
        <w:t xml:space="preserve">Раствор устойчив, хранят в склянке с плотно закрывающейся пробкой. </w:t>
      </w:r>
    </w:p>
    <w:p w14:paraId="7334EC71" w14:textId="6EF44E6E" w:rsidR="009E76DC" w:rsidRPr="0044594E" w:rsidRDefault="0044594E" w:rsidP="009E76DC">
      <w:pPr>
        <w:shd w:val="clear" w:color="auto" w:fill="FFFFFF"/>
        <w:ind w:firstLine="567"/>
        <w:rPr>
          <w:sz w:val="24"/>
        </w:rPr>
      </w:pPr>
      <w:r>
        <w:rPr>
          <w:sz w:val="24"/>
        </w:rPr>
        <w:t>9</w:t>
      </w:r>
      <w:r w:rsidR="009E76DC" w:rsidRPr="0044594E">
        <w:rPr>
          <w:sz w:val="24"/>
        </w:rPr>
        <w:t>.1.</w:t>
      </w:r>
      <w:r>
        <w:rPr>
          <w:sz w:val="24"/>
        </w:rPr>
        <w:t>7</w:t>
      </w:r>
      <w:r w:rsidR="009E76DC" w:rsidRPr="0044594E">
        <w:rPr>
          <w:sz w:val="24"/>
        </w:rPr>
        <w:t xml:space="preserve"> Аммиачный буферный раствор (рН 10,0 ± 0,1)</w:t>
      </w:r>
    </w:p>
    <w:p w14:paraId="505FB272" w14:textId="2D71BA7D" w:rsidR="009E76DC" w:rsidRPr="0044594E" w:rsidRDefault="009E76DC" w:rsidP="009E76DC">
      <w:pPr>
        <w:pStyle w:val="130"/>
        <w:shd w:val="clear" w:color="auto" w:fill="auto"/>
        <w:spacing w:before="0" w:after="0" w:line="240" w:lineRule="auto"/>
        <w:ind w:firstLine="567"/>
        <w:rPr>
          <w:rStyle w:val="18"/>
          <w:rFonts w:ascii="Times New Roman" w:hAnsi="Times New Roman" w:cs="Times New Roman"/>
          <w:sz w:val="24"/>
          <w:szCs w:val="24"/>
        </w:rPr>
      </w:pPr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Навеску 20 г хлорида аммония, взятую с точностью 0,01 г, растворяют примерно </w:t>
      </w:r>
      <w:proofErr w:type="gramStart"/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в </w:t>
      </w:r>
      <w:r w:rsidR="0044594E">
        <w:rPr>
          <w:rStyle w:val="18"/>
          <w:rFonts w:ascii="Times New Roman" w:hAnsi="Times New Roman" w:cs="Times New Roman"/>
          <w:sz w:val="24"/>
          <w:szCs w:val="24"/>
        </w:rPr>
        <w:t xml:space="preserve"> </w:t>
      </w:r>
      <w:r w:rsidRPr="0044594E">
        <w:rPr>
          <w:rStyle w:val="18"/>
          <w:rFonts w:ascii="Times New Roman" w:hAnsi="Times New Roman" w:cs="Times New Roman"/>
          <w:sz w:val="24"/>
          <w:szCs w:val="24"/>
        </w:rPr>
        <w:t>200</w:t>
      </w:r>
      <w:proofErr w:type="gramEnd"/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 см</w:t>
      </w:r>
      <w:r w:rsidRPr="0044594E">
        <w:rPr>
          <w:rStyle w:val="1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 очищенной воды в мерной колбе вместимостью 1000 см</w:t>
      </w:r>
      <w:r w:rsidRPr="0044594E">
        <w:rPr>
          <w:rStyle w:val="1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4594E">
        <w:rPr>
          <w:rStyle w:val="18"/>
          <w:rFonts w:ascii="Times New Roman" w:hAnsi="Times New Roman" w:cs="Times New Roman"/>
          <w:sz w:val="24"/>
          <w:szCs w:val="24"/>
        </w:rPr>
        <w:t>, добавляют 100 см</w:t>
      </w:r>
      <w:r w:rsidRPr="0044594E">
        <w:rPr>
          <w:rStyle w:val="1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 раствора аммиака с массовой долей 25 %, перемешивают и доводят объем до метки очищенной водой.</w:t>
      </w:r>
    </w:p>
    <w:p w14:paraId="024DA1F3" w14:textId="77777777" w:rsidR="009E76DC" w:rsidRPr="0044594E" w:rsidRDefault="009E76DC" w:rsidP="009E76DC">
      <w:pPr>
        <w:pStyle w:val="13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Срок хранения раствора 2 месяца. Раствор сохраняют в полиэтиленовой или фторопластовой емкости с плотно закрывающейся пробкой. Значение </w:t>
      </w:r>
      <w:proofErr w:type="spellStart"/>
      <w:r w:rsidRPr="0044594E">
        <w:rPr>
          <w:rStyle w:val="18"/>
          <w:rFonts w:ascii="Times New Roman" w:hAnsi="Times New Roman" w:cs="Times New Roman"/>
          <w:i/>
          <w:iCs/>
          <w:sz w:val="24"/>
          <w:szCs w:val="24"/>
        </w:rPr>
        <w:t>pH</w:t>
      </w:r>
      <w:proofErr w:type="spellEnd"/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 раствора контролируют с помощью </w:t>
      </w:r>
      <w:proofErr w:type="spellStart"/>
      <w:r w:rsidRPr="0044594E">
        <w:rPr>
          <w:rStyle w:val="18"/>
          <w:rFonts w:ascii="Times New Roman" w:hAnsi="Times New Roman" w:cs="Times New Roman"/>
          <w:i/>
          <w:iCs/>
          <w:sz w:val="24"/>
          <w:szCs w:val="24"/>
        </w:rPr>
        <w:t>pH</w:t>
      </w:r>
      <w:proofErr w:type="spellEnd"/>
      <w:r w:rsidRPr="0044594E">
        <w:rPr>
          <w:rStyle w:val="18"/>
          <w:rFonts w:ascii="Times New Roman" w:hAnsi="Times New Roman" w:cs="Times New Roman"/>
          <w:i/>
          <w:iCs/>
          <w:sz w:val="24"/>
          <w:szCs w:val="24"/>
        </w:rPr>
        <w:t>-</w:t>
      </w:r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метра. При изменении </w:t>
      </w:r>
      <w:proofErr w:type="spellStart"/>
      <w:r w:rsidRPr="0044594E">
        <w:rPr>
          <w:rStyle w:val="18"/>
          <w:rFonts w:ascii="Times New Roman" w:hAnsi="Times New Roman" w:cs="Times New Roman"/>
          <w:i/>
          <w:iCs/>
          <w:sz w:val="24"/>
          <w:szCs w:val="24"/>
        </w:rPr>
        <w:t>pH</w:t>
      </w:r>
      <w:proofErr w:type="spellEnd"/>
      <w:r w:rsidRPr="0044594E">
        <w:rPr>
          <w:rStyle w:val="18"/>
          <w:rFonts w:ascii="Times New Roman" w:hAnsi="Times New Roman" w:cs="Times New Roman"/>
          <w:sz w:val="24"/>
          <w:szCs w:val="24"/>
        </w:rPr>
        <w:t xml:space="preserve"> более чем на 0,2 единицы необходимо приготовить свежий буферный раствор.</w:t>
      </w:r>
    </w:p>
    <w:p w14:paraId="774A9548" w14:textId="0D91729B" w:rsidR="009E76DC" w:rsidRPr="0044594E" w:rsidRDefault="0044594E" w:rsidP="009E76DC">
      <w:pPr>
        <w:shd w:val="clear" w:color="auto" w:fill="FFFFFF"/>
        <w:ind w:firstLine="567"/>
        <w:rPr>
          <w:sz w:val="24"/>
        </w:rPr>
      </w:pPr>
      <w:r>
        <w:rPr>
          <w:sz w:val="24"/>
        </w:rPr>
        <w:t>9</w:t>
      </w:r>
      <w:r w:rsidR="009E76DC" w:rsidRPr="0044594E">
        <w:rPr>
          <w:sz w:val="24"/>
        </w:rPr>
        <w:t>.1.</w:t>
      </w:r>
      <w:r>
        <w:rPr>
          <w:sz w:val="24"/>
        </w:rPr>
        <w:t>8</w:t>
      </w:r>
      <w:r w:rsidR="009E76DC" w:rsidRPr="0044594E">
        <w:rPr>
          <w:sz w:val="24"/>
        </w:rPr>
        <w:t xml:space="preserve"> Раствор индикатора </w:t>
      </w:r>
      <w:proofErr w:type="spellStart"/>
      <w:r w:rsidR="009E76DC" w:rsidRPr="0044594E">
        <w:rPr>
          <w:sz w:val="24"/>
        </w:rPr>
        <w:t>эриохром</w:t>
      </w:r>
      <w:proofErr w:type="spellEnd"/>
      <w:r w:rsidR="009E76DC" w:rsidRPr="0044594E">
        <w:rPr>
          <w:sz w:val="24"/>
        </w:rPr>
        <w:t xml:space="preserve"> черный Т</w:t>
      </w:r>
    </w:p>
    <w:p w14:paraId="034DD93B" w14:textId="77777777" w:rsidR="009E76DC" w:rsidRDefault="009E76DC" w:rsidP="009E76DC">
      <w:pPr>
        <w:shd w:val="clear" w:color="auto" w:fill="FFFFFF"/>
        <w:ind w:firstLine="567"/>
        <w:rPr>
          <w:sz w:val="24"/>
        </w:rPr>
      </w:pPr>
      <w:r>
        <w:rPr>
          <w:sz w:val="24"/>
        </w:rPr>
        <w:t>В мерной колбе объемом 100 см</w:t>
      </w:r>
      <w:r w:rsidRPr="00DB06AE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помещают навеску 0,2 г индикатора </w:t>
      </w:r>
      <w:proofErr w:type="spellStart"/>
      <w:r>
        <w:rPr>
          <w:sz w:val="24"/>
        </w:rPr>
        <w:t>эриохром</w:t>
      </w:r>
      <w:proofErr w:type="spellEnd"/>
      <w:r>
        <w:rPr>
          <w:sz w:val="24"/>
        </w:rPr>
        <w:t xml:space="preserve"> черный Т, растворяют в этиловом спирте и доводят до метки.</w:t>
      </w:r>
    </w:p>
    <w:p w14:paraId="5C937064" w14:textId="77777777" w:rsidR="009E76DC" w:rsidRPr="00DB06AE" w:rsidRDefault="009E76DC" w:rsidP="009E76DC">
      <w:pPr>
        <w:shd w:val="clear" w:color="auto" w:fill="FFFFFF"/>
        <w:ind w:firstLine="567"/>
        <w:rPr>
          <w:sz w:val="24"/>
        </w:rPr>
      </w:pPr>
      <w:r>
        <w:rPr>
          <w:sz w:val="24"/>
        </w:rPr>
        <w:t>Раствор устойчив в течение недели при хранении в склянке из темного стекла.</w:t>
      </w:r>
    </w:p>
    <w:p w14:paraId="1F4BA2DF" w14:textId="77777777" w:rsidR="009E76DC" w:rsidRPr="003936C8" w:rsidRDefault="009E76DC" w:rsidP="009E76DC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</w:p>
    <w:p w14:paraId="33B3F6C4" w14:textId="3059A485" w:rsidR="009E76DC" w:rsidRDefault="009E76DC" w:rsidP="00E556B3">
      <w:pPr>
        <w:pStyle w:val="2"/>
      </w:pPr>
      <w:bookmarkStart w:id="41" w:name="_Toc121157147"/>
      <w:r w:rsidRPr="00A15582">
        <w:t>Выполнение измерений</w:t>
      </w:r>
      <w:bookmarkEnd w:id="41"/>
      <w:r w:rsidRPr="00A15582">
        <w:t xml:space="preserve"> </w:t>
      </w:r>
    </w:p>
    <w:p w14:paraId="1A0E880F" w14:textId="77777777" w:rsidR="009E76DC" w:rsidRDefault="009E76DC" w:rsidP="00E556B3">
      <w:pPr>
        <w:pStyle w:val="2"/>
        <w:numPr>
          <w:ilvl w:val="0"/>
          <w:numId w:val="0"/>
        </w:numPr>
        <w:ind w:left="567"/>
      </w:pPr>
    </w:p>
    <w:p w14:paraId="3A866C89" w14:textId="530119BE" w:rsidR="009E76DC" w:rsidRDefault="009E76DC" w:rsidP="009E76D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Для выполнения анализа к 100 см</w:t>
      </w:r>
      <w:r w:rsidRPr="0022300C">
        <w:rPr>
          <w:sz w:val="24"/>
          <w:vertAlign w:val="superscript"/>
          <w:lang w:val="kk-KZ"/>
        </w:rPr>
        <w:t>3</w:t>
      </w:r>
      <w:r>
        <w:rPr>
          <w:sz w:val="24"/>
          <w:lang w:val="kk-KZ"/>
        </w:rPr>
        <w:t xml:space="preserve"> анализируемой воды добавляют из микробюретки 0,5 </w:t>
      </w:r>
      <w:r w:rsidRPr="008F20CB">
        <w:rPr>
          <w:color w:val="000000"/>
          <w:sz w:val="24"/>
        </w:rPr>
        <w:t>см</w:t>
      </w:r>
      <w:r w:rsidRPr="00A61A70">
        <w:rPr>
          <w:color w:val="000000"/>
          <w:sz w:val="24"/>
          <w:vertAlign w:val="superscript"/>
        </w:rPr>
        <w:t>3</w:t>
      </w:r>
      <w:r>
        <w:rPr>
          <w:sz w:val="24"/>
          <w:lang w:val="kk-KZ"/>
        </w:rPr>
        <w:t xml:space="preserve"> </w:t>
      </w:r>
      <w:r w:rsidRPr="009E2D08">
        <w:rPr>
          <w:sz w:val="24"/>
          <w:lang w:val="kk-KZ"/>
        </w:rPr>
        <w:t>0,0005 моль/дм</w:t>
      </w:r>
      <w:r w:rsidRPr="009E2D08">
        <w:rPr>
          <w:sz w:val="24"/>
          <w:vertAlign w:val="superscript"/>
          <w:lang w:val="kk-KZ"/>
        </w:rPr>
        <w:t>3</w:t>
      </w:r>
      <w:r w:rsidRPr="009E2D08">
        <w:rPr>
          <w:sz w:val="24"/>
          <w:lang w:val="kk-KZ"/>
        </w:rPr>
        <w:t xml:space="preserve"> (0,001 Н) </w:t>
      </w:r>
      <w:r>
        <w:rPr>
          <w:sz w:val="24"/>
          <w:lang w:val="kk-KZ"/>
        </w:rPr>
        <w:t xml:space="preserve">раствора соли цинка, 2 </w:t>
      </w:r>
      <w:r w:rsidRPr="008F20CB">
        <w:rPr>
          <w:color w:val="000000"/>
          <w:sz w:val="24"/>
        </w:rPr>
        <w:t>см</w:t>
      </w:r>
      <w:r w:rsidRPr="00A61A70">
        <w:rPr>
          <w:color w:val="000000"/>
          <w:sz w:val="24"/>
          <w:vertAlign w:val="superscript"/>
        </w:rPr>
        <w:t>3</w:t>
      </w:r>
      <w:r>
        <w:rPr>
          <w:sz w:val="24"/>
          <w:lang w:val="kk-KZ"/>
        </w:rPr>
        <w:t xml:space="preserve"> аммиачного буферного раствора, 6 капель индикатора и титрируют </w:t>
      </w:r>
      <w:r w:rsidRPr="009E2D08">
        <w:rPr>
          <w:sz w:val="24"/>
          <w:lang w:val="kk-KZ"/>
        </w:rPr>
        <w:t>0,0005 моль/дм</w:t>
      </w:r>
      <w:r w:rsidRPr="009E2D08">
        <w:rPr>
          <w:sz w:val="24"/>
          <w:vertAlign w:val="superscript"/>
          <w:lang w:val="kk-KZ"/>
        </w:rPr>
        <w:t>3</w:t>
      </w:r>
      <w:r w:rsidRPr="009E2D08">
        <w:rPr>
          <w:sz w:val="24"/>
          <w:lang w:val="kk-KZ"/>
        </w:rPr>
        <w:t xml:space="preserve"> (0,001 Н) </w:t>
      </w:r>
      <w:r>
        <w:rPr>
          <w:sz w:val="24"/>
          <w:lang w:val="kk-KZ"/>
        </w:rPr>
        <w:t xml:space="preserve">раствором трилона из микробюретки. В качестве раствора сравнения используют пробу, приготовленную следующим образом: к 100 </w:t>
      </w:r>
      <w:r w:rsidRPr="008F20CB">
        <w:rPr>
          <w:color w:val="000000"/>
          <w:sz w:val="24"/>
        </w:rPr>
        <w:t>см</w:t>
      </w:r>
      <w:r w:rsidRPr="00A61A70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sz w:val="24"/>
          <w:lang w:val="kk-KZ"/>
        </w:rPr>
        <w:t xml:space="preserve">очищенной, приливают все реактивы в том же количестве и в той же последовательности, а затем, не титруя жидкость трилоном Б, вводят 0,5 </w:t>
      </w:r>
      <w:r w:rsidRPr="008F20CB">
        <w:rPr>
          <w:color w:val="000000"/>
          <w:sz w:val="24"/>
        </w:rPr>
        <w:t>см</w:t>
      </w:r>
      <w:r w:rsidRPr="00A61A70">
        <w:rPr>
          <w:color w:val="000000"/>
          <w:sz w:val="24"/>
          <w:vertAlign w:val="superscript"/>
        </w:rPr>
        <w:t>3</w:t>
      </w:r>
      <w:r>
        <w:rPr>
          <w:sz w:val="24"/>
          <w:lang w:val="kk-KZ"/>
        </w:rPr>
        <w:t xml:space="preserve"> </w:t>
      </w:r>
      <w:r w:rsidR="00E556B3">
        <w:rPr>
          <w:sz w:val="24"/>
          <w:lang w:val="kk-KZ"/>
        </w:rPr>
        <w:t xml:space="preserve">                </w:t>
      </w:r>
      <w:r w:rsidRPr="009E2D08">
        <w:rPr>
          <w:sz w:val="24"/>
          <w:lang w:val="kk-KZ"/>
        </w:rPr>
        <w:t>0,0005 моль/дм</w:t>
      </w:r>
      <w:r w:rsidRPr="009E2D08">
        <w:rPr>
          <w:sz w:val="24"/>
          <w:vertAlign w:val="superscript"/>
          <w:lang w:val="kk-KZ"/>
        </w:rPr>
        <w:t>3</w:t>
      </w:r>
      <w:r w:rsidRPr="009E2D08">
        <w:rPr>
          <w:sz w:val="24"/>
          <w:lang w:val="kk-KZ"/>
        </w:rPr>
        <w:t xml:space="preserve"> (0,001 Н) </w:t>
      </w:r>
      <w:r>
        <w:rPr>
          <w:sz w:val="24"/>
          <w:lang w:val="kk-KZ"/>
        </w:rPr>
        <w:t>раствора. Эта жидкость должна иметь сине-зеленую окраску, соответствующую цветовому переходу в эквивалентной точке.</w:t>
      </w:r>
    </w:p>
    <w:p w14:paraId="51FE8961" w14:textId="77777777" w:rsidR="009E76DC" w:rsidRDefault="009E76DC" w:rsidP="009E76D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Вычисляют жесткость по формуле :</w:t>
      </w:r>
    </w:p>
    <w:p w14:paraId="2CE91E43" w14:textId="77777777" w:rsidR="009E76DC" w:rsidRDefault="009E76DC" w:rsidP="009E76DC">
      <w:pPr>
        <w:rPr>
          <w:sz w:val="24"/>
          <w:lang w:val="kk-KZ"/>
        </w:rPr>
      </w:pPr>
    </w:p>
    <w:p w14:paraId="063AC9E2" w14:textId="77777777" w:rsidR="009E76DC" w:rsidRPr="00EA04AD" w:rsidRDefault="009E76DC" w:rsidP="009E76DC">
      <w:pPr>
        <w:jc w:val="right"/>
        <w:rPr>
          <w:i/>
          <w:sz w:val="24"/>
          <w:lang w:val="kk-KZ"/>
        </w:rPr>
      </w:pPr>
      <m:oMath>
        <m:r>
          <w:rPr>
            <w:rFonts w:ascii="Cambria Math" w:hAnsi="Cambria Math"/>
            <w:sz w:val="24"/>
            <w:lang w:val="kk-KZ"/>
          </w:rPr>
          <m:t>Ж=</m:t>
        </m:r>
        <m:d>
          <m:dPr>
            <m:ctrlPr>
              <w:rPr>
                <w:rFonts w:ascii="Cambria Math" w:hAnsi="Cambria Math"/>
                <w:i/>
                <w:sz w:val="24"/>
                <w:lang w:val="kk-KZ"/>
              </w:rPr>
            </m:ctrlPr>
          </m:dPr>
          <m:e>
            <m:r>
              <w:rPr>
                <w:rFonts w:ascii="Cambria Math" w:hAnsi="Cambria Math"/>
                <w:sz w:val="24"/>
                <w:lang w:val="kk-KZ"/>
              </w:rPr>
              <m:t>А-0,5</m:t>
            </m:r>
          </m:e>
        </m:d>
        <m:r>
          <w:rPr>
            <w:rFonts w:ascii="Cambria Math" w:hAnsi="Cambria Math"/>
            <w:sz w:val="24"/>
            <w:lang w:val="kk-KZ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lang w:val="kk-KZ"/>
              </w:rPr>
            </m:ctrlPr>
          </m:sSupPr>
          <m:e>
            <m:r>
              <w:rPr>
                <w:rFonts w:ascii="Cambria Math" w:hAnsi="Cambria Math"/>
                <w:sz w:val="24"/>
                <w:lang w:val="kk-KZ"/>
              </w:rPr>
              <m:t>10</m:t>
            </m:r>
          </m:e>
          <m:sup>
            <m:r>
              <w:rPr>
                <w:rFonts w:ascii="Cambria Math" w:hAnsi="Cambria Math"/>
                <w:sz w:val="24"/>
                <w:lang w:val="kk-KZ"/>
              </w:rPr>
              <m:t>4</m:t>
            </m:r>
          </m:sup>
        </m:sSup>
        <m:r>
          <w:rPr>
            <w:rFonts w:ascii="Cambria Math" w:hAnsi="Cambria Math"/>
            <w:sz w:val="24"/>
            <w:lang w:val="kk-KZ"/>
          </w:rPr>
          <m:t xml:space="preserve">, </m:t>
        </m:r>
      </m:oMath>
      <w:r>
        <w:rPr>
          <w:color w:val="000000"/>
          <w:sz w:val="24"/>
        </w:rPr>
        <w:t>°Ж</w:t>
      </w:r>
      <w:r>
        <w:rPr>
          <w:rStyle w:val="50"/>
          <w:sz w:val="24"/>
        </w:rPr>
        <w:t xml:space="preserve">                                                </w:t>
      </w:r>
      <w:proofErr w:type="gramStart"/>
      <w:r>
        <w:rPr>
          <w:rStyle w:val="50"/>
          <w:sz w:val="24"/>
        </w:rPr>
        <w:t xml:space="preserve">   </w:t>
      </w:r>
      <w:r w:rsidRPr="0044594E">
        <w:rPr>
          <w:rStyle w:val="50"/>
          <w:rFonts w:ascii="Times New Roman" w:hAnsi="Times New Roman" w:cs="Times New Roman"/>
          <w:sz w:val="24"/>
        </w:rPr>
        <w:t>(</w:t>
      </w:r>
      <w:proofErr w:type="gramEnd"/>
      <w:r w:rsidRPr="0044594E">
        <w:rPr>
          <w:rStyle w:val="50"/>
          <w:rFonts w:ascii="Times New Roman" w:hAnsi="Times New Roman" w:cs="Times New Roman"/>
          <w:sz w:val="24"/>
        </w:rPr>
        <w:t>1)</w:t>
      </w:r>
    </w:p>
    <w:p w14:paraId="185F98E7" w14:textId="77777777" w:rsidR="009E76DC" w:rsidRDefault="009E76DC" w:rsidP="009E76DC">
      <w:pPr>
        <w:rPr>
          <w:sz w:val="24"/>
        </w:rPr>
      </w:pPr>
    </w:p>
    <w:p w14:paraId="2679996E" w14:textId="77777777" w:rsidR="009E76DC" w:rsidRDefault="009E76DC" w:rsidP="009E76DC">
      <w:pPr>
        <w:rPr>
          <w:sz w:val="24"/>
        </w:rPr>
      </w:pPr>
      <w:r>
        <w:rPr>
          <w:sz w:val="24"/>
        </w:rPr>
        <w:t xml:space="preserve">где А – расход 0,001 Н раствора </w:t>
      </w:r>
      <w:proofErr w:type="spellStart"/>
      <w:r>
        <w:rPr>
          <w:sz w:val="24"/>
        </w:rPr>
        <w:t>трилона</w:t>
      </w:r>
      <w:proofErr w:type="spellEnd"/>
      <w:r>
        <w:rPr>
          <w:sz w:val="24"/>
        </w:rPr>
        <w:t xml:space="preserve"> Б на титрование пробы, </w:t>
      </w:r>
      <w:r w:rsidRPr="008F20CB">
        <w:rPr>
          <w:color w:val="000000"/>
          <w:sz w:val="24"/>
        </w:rPr>
        <w:t>см</w:t>
      </w:r>
      <w:r w:rsidRPr="00A61A70">
        <w:rPr>
          <w:color w:val="000000"/>
          <w:sz w:val="24"/>
          <w:vertAlign w:val="superscript"/>
        </w:rPr>
        <w:t>3</w:t>
      </w:r>
      <w:r>
        <w:rPr>
          <w:sz w:val="24"/>
        </w:rPr>
        <w:t xml:space="preserve">. </w:t>
      </w:r>
    </w:p>
    <w:p w14:paraId="21FFDDB1" w14:textId="3DB01F07" w:rsidR="009E76DC" w:rsidRDefault="009E76DC" w:rsidP="009E76DC">
      <w:pPr>
        <w:shd w:val="clear" w:color="auto" w:fill="FFFFFF"/>
        <w:ind w:firstLine="567"/>
        <w:rPr>
          <w:color w:val="000000"/>
          <w:sz w:val="24"/>
        </w:rPr>
      </w:pPr>
    </w:p>
    <w:p w14:paraId="28A31E85" w14:textId="6F3E2D1C" w:rsidR="00C01EFA" w:rsidRDefault="00C01EFA" w:rsidP="009E76DC">
      <w:pPr>
        <w:shd w:val="clear" w:color="auto" w:fill="FFFFFF"/>
        <w:ind w:firstLine="567"/>
        <w:rPr>
          <w:color w:val="000000"/>
          <w:sz w:val="24"/>
        </w:rPr>
      </w:pPr>
    </w:p>
    <w:p w14:paraId="3F558934" w14:textId="4F7D5772" w:rsidR="00C01EFA" w:rsidRDefault="00C01EFA" w:rsidP="009E76DC">
      <w:pPr>
        <w:shd w:val="clear" w:color="auto" w:fill="FFFFFF"/>
        <w:ind w:firstLine="567"/>
        <w:rPr>
          <w:color w:val="000000"/>
          <w:sz w:val="24"/>
        </w:rPr>
      </w:pPr>
    </w:p>
    <w:p w14:paraId="16909C2A" w14:textId="44C3B260" w:rsidR="00C01EFA" w:rsidRDefault="00C01EFA" w:rsidP="009E76DC">
      <w:pPr>
        <w:shd w:val="clear" w:color="auto" w:fill="FFFFFF"/>
        <w:ind w:firstLine="567"/>
        <w:rPr>
          <w:color w:val="000000"/>
          <w:sz w:val="24"/>
        </w:rPr>
      </w:pPr>
    </w:p>
    <w:p w14:paraId="229EF2C8" w14:textId="46D49755" w:rsidR="00C01EFA" w:rsidRDefault="00C01EFA" w:rsidP="009E76DC">
      <w:pPr>
        <w:shd w:val="clear" w:color="auto" w:fill="FFFFFF"/>
        <w:ind w:firstLine="567"/>
        <w:rPr>
          <w:color w:val="000000"/>
          <w:sz w:val="24"/>
        </w:rPr>
      </w:pPr>
    </w:p>
    <w:p w14:paraId="64BE65F4" w14:textId="77777777" w:rsidR="00C01EFA" w:rsidRDefault="00C01EFA" w:rsidP="009E76DC">
      <w:pPr>
        <w:shd w:val="clear" w:color="auto" w:fill="FFFFFF"/>
        <w:ind w:firstLine="567"/>
        <w:rPr>
          <w:color w:val="000000"/>
          <w:sz w:val="24"/>
        </w:rPr>
      </w:pPr>
    </w:p>
    <w:p w14:paraId="49EE013A" w14:textId="0237935D" w:rsidR="009E76DC" w:rsidRPr="0044594E" w:rsidRDefault="009E76DC" w:rsidP="0044594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r w:rsidRPr="0044594E">
        <w:rPr>
          <w:sz w:val="24"/>
        </w:rPr>
        <w:lastRenderedPageBreak/>
        <w:t xml:space="preserve"> </w:t>
      </w:r>
      <w:bookmarkStart w:id="42" w:name="_Toc121157148"/>
      <w:proofErr w:type="spellStart"/>
      <w:r w:rsidRPr="0044594E">
        <w:rPr>
          <w:sz w:val="24"/>
        </w:rPr>
        <w:t>Комплексонометрический</w:t>
      </w:r>
      <w:proofErr w:type="spellEnd"/>
      <w:r w:rsidRPr="0044594E">
        <w:rPr>
          <w:sz w:val="24"/>
        </w:rPr>
        <w:t xml:space="preserve"> метод</w:t>
      </w:r>
      <w:bookmarkEnd w:id="42"/>
    </w:p>
    <w:p w14:paraId="4AB1F7F2" w14:textId="77777777" w:rsidR="009E76DC" w:rsidRDefault="009E76DC" w:rsidP="00E556B3">
      <w:pPr>
        <w:pStyle w:val="2"/>
        <w:numPr>
          <w:ilvl w:val="0"/>
          <w:numId w:val="0"/>
        </w:numPr>
        <w:ind w:left="567"/>
      </w:pPr>
    </w:p>
    <w:p w14:paraId="2881CBA4" w14:textId="46E1EC61" w:rsidR="009E76DC" w:rsidRPr="0044594E" w:rsidRDefault="009E76DC" w:rsidP="00E556B3">
      <w:pPr>
        <w:pStyle w:val="2"/>
      </w:pPr>
      <w:bookmarkStart w:id="43" w:name="_Toc121157149"/>
      <w:r w:rsidRPr="0044594E">
        <w:t>Приготовление растворов</w:t>
      </w:r>
      <w:bookmarkEnd w:id="43"/>
    </w:p>
    <w:p w14:paraId="166E2C6C" w14:textId="77777777" w:rsidR="009E76DC" w:rsidRPr="003936C8" w:rsidRDefault="009E76DC" w:rsidP="009E76DC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</w:p>
    <w:p w14:paraId="04D6593B" w14:textId="77777777" w:rsidR="0044594E" w:rsidRPr="00A74294" w:rsidRDefault="009E76DC" w:rsidP="0044594E">
      <w:pPr>
        <w:shd w:val="clear" w:color="auto" w:fill="FFFFFF"/>
        <w:ind w:firstLine="567"/>
        <w:rPr>
          <w:color w:val="000000"/>
          <w:sz w:val="24"/>
          <w:lang w:bidi="ru-RU"/>
        </w:rPr>
      </w:pPr>
      <w:r>
        <w:rPr>
          <w:sz w:val="24"/>
        </w:rPr>
        <w:t>1</w:t>
      </w:r>
      <w:r w:rsidR="0044594E">
        <w:rPr>
          <w:sz w:val="24"/>
        </w:rPr>
        <w:t>0</w:t>
      </w:r>
      <w:r w:rsidRPr="00350531">
        <w:rPr>
          <w:sz w:val="24"/>
        </w:rPr>
        <w:t>.1</w:t>
      </w:r>
      <w:r>
        <w:rPr>
          <w:sz w:val="24"/>
        </w:rPr>
        <w:t>.1</w:t>
      </w:r>
      <w:r w:rsidRPr="00350531">
        <w:rPr>
          <w:sz w:val="24"/>
        </w:rPr>
        <w:t xml:space="preserve"> </w:t>
      </w:r>
      <w:r w:rsidR="0044594E" w:rsidRPr="00A74294">
        <w:rPr>
          <w:color w:val="000000"/>
          <w:sz w:val="24"/>
          <w:lang w:bidi="ru-RU"/>
        </w:rPr>
        <w:t xml:space="preserve">Раствор </w:t>
      </w:r>
      <w:proofErr w:type="spellStart"/>
      <w:r w:rsidR="0044594E" w:rsidRPr="00A74294">
        <w:rPr>
          <w:color w:val="000000"/>
          <w:sz w:val="24"/>
          <w:lang w:bidi="ru-RU"/>
        </w:rPr>
        <w:t>диэтилдитиокарбомата</w:t>
      </w:r>
      <w:proofErr w:type="spellEnd"/>
      <w:r w:rsidR="0044594E" w:rsidRPr="00A74294">
        <w:rPr>
          <w:color w:val="000000"/>
          <w:sz w:val="24"/>
          <w:lang w:bidi="ru-RU"/>
        </w:rPr>
        <w:t xml:space="preserve"> натрия</w:t>
      </w:r>
      <w:r w:rsidR="0044594E">
        <w:rPr>
          <w:color w:val="000000"/>
          <w:sz w:val="24"/>
          <w:lang w:bidi="ru-RU"/>
        </w:rPr>
        <w:t xml:space="preserve"> с массовой долей 2 %</w:t>
      </w:r>
    </w:p>
    <w:p w14:paraId="2E29EFF2" w14:textId="77777777" w:rsidR="0044594E" w:rsidRPr="00350531" w:rsidRDefault="0044594E" w:rsidP="0044594E">
      <w:pPr>
        <w:ind w:firstLine="567"/>
        <w:rPr>
          <w:sz w:val="24"/>
        </w:rPr>
      </w:pPr>
      <w:r w:rsidRPr="00350531">
        <w:rPr>
          <w:sz w:val="24"/>
        </w:rPr>
        <w:t xml:space="preserve">Растворяют </w:t>
      </w:r>
      <w:smartTag w:uri="urn:schemas-microsoft-com:office:smarttags" w:element="metricconverter">
        <w:smartTagPr>
          <w:attr w:name="ProductID" w:val="2 г"/>
        </w:smartTagPr>
        <w:r w:rsidRPr="00350531">
          <w:rPr>
            <w:sz w:val="24"/>
          </w:rPr>
          <w:t>2 г</w:t>
        </w:r>
      </w:smartTag>
      <w:r w:rsidRPr="00350531">
        <w:rPr>
          <w:sz w:val="24"/>
        </w:rPr>
        <w:t xml:space="preserve"> соли в 98 см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 xml:space="preserve"> </w:t>
      </w:r>
      <w:r>
        <w:rPr>
          <w:rStyle w:val="18"/>
          <w:sz w:val="24"/>
        </w:rPr>
        <w:t>очищенной</w:t>
      </w:r>
      <w:r>
        <w:rPr>
          <w:i/>
          <w:color w:val="0000FF"/>
          <w:sz w:val="24"/>
        </w:rPr>
        <w:t xml:space="preserve"> </w:t>
      </w:r>
      <w:r w:rsidRPr="00350531">
        <w:rPr>
          <w:sz w:val="24"/>
        </w:rPr>
        <w:t xml:space="preserve">воды. </w:t>
      </w:r>
    </w:p>
    <w:p w14:paraId="19E6E3A5" w14:textId="77777777" w:rsidR="0044594E" w:rsidRPr="00A74294" w:rsidRDefault="0044594E" w:rsidP="0044594E">
      <w:pPr>
        <w:shd w:val="clear" w:color="auto" w:fill="FFFFFF"/>
        <w:ind w:firstLine="567"/>
        <w:rPr>
          <w:color w:val="000000"/>
          <w:sz w:val="24"/>
          <w:lang w:bidi="ru-RU"/>
        </w:rPr>
      </w:pPr>
      <w:r w:rsidRPr="00A74294">
        <w:rPr>
          <w:color w:val="000000"/>
          <w:sz w:val="24"/>
          <w:lang w:bidi="ru-RU"/>
        </w:rPr>
        <w:t>Раствор должен быть свежеприготовленным.</w:t>
      </w:r>
    </w:p>
    <w:p w14:paraId="03F56BE4" w14:textId="14130011" w:rsidR="009E76DC" w:rsidRDefault="0044594E" w:rsidP="009E76DC">
      <w:pPr>
        <w:ind w:firstLine="567"/>
        <w:rPr>
          <w:sz w:val="24"/>
        </w:rPr>
      </w:pPr>
      <w:r>
        <w:rPr>
          <w:sz w:val="24"/>
        </w:rPr>
        <w:t>10</w:t>
      </w:r>
      <w:r w:rsidR="009E76DC">
        <w:rPr>
          <w:sz w:val="24"/>
        </w:rPr>
        <w:t>.1.2 Сульфид натрия 1 %</w:t>
      </w:r>
    </w:p>
    <w:p w14:paraId="7938B1B0" w14:textId="77777777" w:rsidR="009E76DC" w:rsidRPr="00350531" w:rsidRDefault="009E76DC" w:rsidP="009E76DC">
      <w:pPr>
        <w:ind w:firstLine="567"/>
        <w:rPr>
          <w:sz w:val="24"/>
        </w:rPr>
      </w:pPr>
      <w:r>
        <w:rPr>
          <w:sz w:val="24"/>
        </w:rPr>
        <w:t>Растворяют 1 г сульфида натрия в 99</w:t>
      </w:r>
      <w:r w:rsidRPr="00350531">
        <w:rPr>
          <w:sz w:val="24"/>
        </w:rPr>
        <w:t xml:space="preserve"> см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 xml:space="preserve"> </w:t>
      </w:r>
      <w:r>
        <w:rPr>
          <w:rStyle w:val="18"/>
          <w:sz w:val="24"/>
        </w:rPr>
        <w:t>очищенной</w:t>
      </w:r>
      <w:r>
        <w:rPr>
          <w:sz w:val="24"/>
        </w:rPr>
        <w:t xml:space="preserve"> </w:t>
      </w:r>
      <w:r w:rsidRPr="00350531">
        <w:rPr>
          <w:sz w:val="24"/>
        </w:rPr>
        <w:t xml:space="preserve">воды. </w:t>
      </w:r>
    </w:p>
    <w:p w14:paraId="0F059F0E" w14:textId="7E02EF2E" w:rsidR="009E76DC" w:rsidRPr="00350531" w:rsidRDefault="009E76DC" w:rsidP="009E76DC">
      <w:pPr>
        <w:ind w:firstLine="567"/>
        <w:rPr>
          <w:sz w:val="24"/>
        </w:rPr>
      </w:pPr>
      <w:r>
        <w:rPr>
          <w:sz w:val="24"/>
        </w:rPr>
        <w:t>1</w:t>
      </w:r>
      <w:r w:rsidR="0044594E">
        <w:rPr>
          <w:sz w:val="24"/>
        </w:rPr>
        <w:t>0</w:t>
      </w:r>
      <w:r w:rsidRPr="00350531">
        <w:rPr>
          <w:sz w:val="24"/>
        </w:rPr>
        <w:t>.</w:t>
      </w:r>
      <w:r>
        <w:rPr>
          <w:sz w:val="24"/>
        </w:rPr>
        <w:t>1.3</w:t>
      </w:r>
      <w:r w:rsidRPr="00350531">
        <w:rPr>
          <w:sz w:val="24"/>
        </w:rPr>
        <w:t xml:space="preserve"> Раствор </w:t>
      </w:r>
      <w:proofErr w:type="spellStart"/>
      <w:r w:rsidRPr="00350531">
        <w:rPr>
          <w:sz w:val="24"/>
        </w:rPr>
        <w:t>гидроксиламина</w:t>
      </w:r>
      <w:proofErr w:type="spellEnd"/>
      <w:r w:rsidRPr="00350531">
        <w:rPr>
          <w:sz w:val="24"/>
        </w:rPr>
        <w:t xml:space="preserve"> солянокислого, квалификации «</w:t>
      </w:r>
      <w:proofErr w:type="spellStart"/>
      <w:r w:rsidRPr="00350531">
        <w:rPr>
          <w:sz w:val="24"/>
        </w:rPr>
        <w:t>х.ч</w:t>
      </w:r>
      <w:proofErr w:type="spellEnd"/>
      <w:r w:rsidRPr="00350531">
        <w:rPr>
          <w:sz w:val="24"/>
        </w:rPr>
        <w:t>.», 1</w:t>
      </w:r>
      <w:r>
        <w:rPr>
          <w:sz w:val="24"/>
        </w:rPr>
        <w:t xml:space="preserve"> </w:t>
      </w:r>
      <w:r w:rsidRPr="00350531">
        <w:rPr>
          <w:sz w:val="24"/>
        </w:rPr>
        <w:t xml:space="preserve">% </w:t>
      </w:r>
      <w:proofErr w:type="spellStart"/>
      <w:r w:rsidRPr="00350531">
        <w:rPr>
          <w:sz w:val="24"/>
        </w:rPr>
        <w:t>спиртовый</w:t>
      </w:r>
      <w:proofErr w:type="spellEnd"/>
      <w:r w:rsidRPr="00350531">
        <w:rPr>
          <w:sz w:val="24"/>
        </w:rPr>
        <w:t xml:space="preserve"> раствор.</w:t>
      </w:r>
    </w:p>
    <w:p w14:paraId="65B3A823" w14:textId="506164FF" w:rsidR="009E76DC" w:rsidRPr="00350531" w:rsidRDefault="009E76DC" w:rsidP="009E76DC">
      <w:pPr>
        <w:ind w:firstLine="567"/>
        <w:rPr>
          <w:sz w:val="24"/>
        </w:rPr>
      </w:pPr>
      <w:r>
        <w:rPr>
          <w:sz w:val="24"/>
        </w:rPr>
        <w:t>1</w:t>
      </w:r>
      <w:r w:rsidR="0044594E">
        <w:rPr>
          <w:sz w:val="24"/>
        </w:rPr>
        <w:t>0</w:t>
      </w:r>
      <w:r>
        <w:rPr>
          <w:sz w:val="24"/>
        </w:rPr>
        <w:t>.1.4</w:t>
      </w:r>
      <w:r w:rsidRPr="00350531">
        <w:rPr>
          <w:sz w:val="24"/>
        </w:rPr>
        <w:t xml:space="preserve"> Раствор </w:t>
      </w:r>
      <w:proofErr w:type="spellStart"/>
      <w:r w:rsidRPr="00350531">
        <w:rPr>
          <w:sz w:val="24"/>
        </w:rPr>
        <w:t>Арсеназо</w:t>
      </w:r>
      <w:proofErr w:type="spellEnd"/>
      <w:r w:rsidRPr="00350531">
        <w:rPr>
          <w:sz w:val="24"/>
        </w:rPr>
        <w:t xml:space="preserve"> </w:t>
      </w:r>
      <w:r w:rsidRPr="00350531">
        <w:rPr>
          <w:sz w:val="24"/>
          <w:lang w:val="en-US"/>
        </w:rPr>
        <w:t>III</w:t>
      </w:r>
      <w:r w:rsidRPr="00350531">
        <w:rPr>
          <w:sz w:val="24"/>
        </w:rPr>
        <w:t xml:space="preserve"> квалификации «</w:t>
      </w:r>
      <w:proofErr w:type="spellStart"/>
      <w:r w:rsidRPr="00350531">
        <w:rPr>
          <w:sz w:val="24"/>
        </w:rPr>
        <w:t>ч.д.а</w:t>
      </w:r>
      <w:proofErr w:type="spellEnd"/>
      <w:r w:rsidRPr="00350531">
        <w:rPr>
          <w:sz w:val="24"/>
        </w:rPr>
        <w:t>». Готовят 0,1</w:t>
      </w:r>
      <w:r>
        <w:rPr>
          <w:sz w:val="24"/>
        </w:rPr>
        <w:t xml:space="preserve"> </w:t>
      </w:r>
      <w:r w:rsidRPr="00350531">
        <w:rPr>
          <w:sz w:val="24"/>
        </w:rPr>
        <w:t>% водный раствор. Раствор устойчив в течение 2-х недель.</w:t>
      </w:r>
    </w:p>
    <w:p w14:paraId="38462E91" w14:textId="308CAB8B" w:rsidR="009E76DC" w:rsidRPr="00350531" w:rsidRDefault="009E76DC" w:rsidP="009E76DC">
      <w:pPr>
        <w:ind w:firstLine="567"/>
        <w:rPr>
          <w:sz w:val="24"/>
        </w:rPr>
      </w:pPr>
      <w:r>
        <w:rPr>
          <w:sz w:val="24"/>
        </w:rPr>
        <w:t>1</w:t>
      </w:r>
      <w:r w:rsidR="0044594E">
        <w:rPr>
          <w:sz w:val="24"/>
        </w:rPr>
        <w:t>0</w:t>
      </w:r>
      <w:r w:rsidRPr="00350531">
        <w:rPr>
          <w:sz w:val="24"/>
        </w:rPr>
        <w:t>.</w:t>
      </w:r>
      <w:r>
        <w:rPr>
          <w:sz w:val="24"/>
        </w:rPr>
        <w:t>1.5</w:t>
      </w:r>
      <w:r w:rsidRPr="00350531">
        <w:rPr>
          <w:sz w:val="24"/>
        </w:rPr>
        <w:t xml:space="preserve"> Натрий </w:t>
      </w:r>
      <w:proofErr w:type="spellStart"/>
      <w:r w:rsidRPr="00350531">
        <w:rPr>
          <w:sz w:val="24"/>
        </w:rPr>
        <w:t>тетраборнокислый</w:t>
      </w:r>
      <w:proofErr w:type="spellEnd"/>
      <w:r w:rsidRPr="00350531">
        <w:rPr>
          <w:sz w:val="24"/>
        </w:rPr>
        <w:t xml:space="preserve"> с молярной концентрацией 0,05 моль/дм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 xml:space="preserve"> (0,05</w:t>
      </w:r>
      <w:r>
        <w:rPr>
          <w:sz w:val="24"/>
        </w:rPr>
        <w:t xml:space="preserve"> </w:t>
      </w:r>
      <w:r w:rsidRPr="00350531">
        <w:rPr>
          <w:sz w:val="24"/>
        </w:rPr>
        <w:t xml:space="preserve">М); готовят следующим образом: берут точно </w:t>
      </w:r>
      <w:smartTag w:uri="urn:schemas-microsoft-com:office:smarttags" w:element="metricconverter">
        <w:smartTagPr>
          <w:attr w:name="ProductID" w:val="19,070 г"/>
        </w:smartTagPr>
        <w:r w:rsidRPr="00350531">
          <w:rPr>
            <w:sz w:val="24"/>
          </w:rPr>
          <w:t>19,070 г</w:t>
        </w:r>
      </w:smartTag>
      <w:r w:rsidRPr="00350531">
        <w:rPr>
          <w:sz w:val="24"/>
        </w:rPr>
        <w:t xml:space="preserve"> дважды </w:t>
      </w:r>
      <w:proofErr w:type="spellStart"/>
      <w:r w:rsidRPr="00350531">
        <w:rPr>
          <w:sz w:val="24"/>
        </w:rPr>
        <w:t>перекристаллизованной</w:t>
      </w:r>
      <w:proofErr w:type="spellEnd"/>
      <w:r w:rsidRPr="00350531">
        <w:rPr>
          <w:sz w:val="24"/>
        </w:rPr>
        <w:t xml:space="preserve"> по ГОСТ 4919.2</w:t>
      </w:r>
      <w:r>
        <w:rPr>
          <w:sz w:val="24"/>
        </w:rPr>
        <w:t xml:space="preserve"> (пункт 7.5)</w:t>
      </w:r>
      <w:r w:rsidRPr="00350531">
        <w:rPr>
          <w:sz w:val="24"/>
        </w:rPr>
        <w:t xml:space="preserve"> буры (</w:t>
      </w:r>
      <w:r w:rsidRPr="00350531">
        <w:rPr>
          <w:sz w:val="24"/>
          <w:lang w:val="en-US"/>
        </w:rPr>
        <w:t>Na</w:t>
      </w:r>
      <w:r w:rsidRPr="00350531">
        <w:rPr>
          <w:sz w:val="24"/>
          <w:vertAlign w:val="subscript"/>
        </w:rPr>
        <w:t>2</w:t>
      </w:r>
      <w:r w:rsidRPr="00350531">
        <w:rPr>
          <w:sz w:val="24"/>
          <w:lang w:val="en-US"/>
        </w:rPr>
        <w:t>B</w:t>
      </w:r>
      <w:r w:rsidRPr="00350531">
        <w:rPr>
          <w:sz w:val="24"/>
          <w:vertAlign w:val="subscript"/>
        </w:rPr>
        <w:t>4</w:t>
      </w:r>
      <w:r w:rsidRPr="00350531">
        <w:rPr>
          <w:sz w:val="24"/>
          <w:lang w:val="en-US"/>
        </w:rPr>
        <w:t>O</w:t>
      </w:r>
      <w:r w:rsidRPr="00350531">
        <w:rPr>
          <w:sz w:val="24"/>
          <w:vertAlign w:val="subscript"/>
        </w:rPr>
        <w:t>7</w:t>
      </w:r>
      <w:r w:rsidRPr="00350531">
        <w:rPr>
          <w:sz w:val="24"/>
        </w:rPr>
        <w:t>×10 Н</w:t>
      </w:r>
      <w:r w:rsidRPr="00350531">
        <w:rPr>
          <w:sz w:val="24"/>
          <w:vertAlign w:val="subscript"/>
        </w:rPr>
        <w:t>2</w:t>
      </w:r>
      <w:r w:rsidRPr="00350531">
        <w:rPr>
          <w:sz w:val="24"/>
        </w:rPr>
        <w:t>О мол. вес – 381,36) помещают в мерную колбу, вместимостью 1 дм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 xml:space="preserve">, доводят объем до метки </w:t>
      </w:r>
      <w:r>
        <w:rPr>
          <w:rStyle w:val="18"/>
          <w:sz w:val="24"/>
        </w:rPr>
        <w:t>очищенной</w:t>
      </w:r>
      <w:r w:rsidRPr="00350531">
        <w:rPr>
          <w:sz w:val="24"/>
        </w:rPr>
        <w:t xml:space="preserve"> водой. Раствор устойчив в течение 10-и дней.</w:t>
      </w:r>
    </w:p>
    <w:p w14:paraId="77754112" w14:textId="17AA4540" w:rsidR="009E76DC" w:rsidRPr="00350531" w:rsidRDefault="009E76DC" w:rsidP="009E76DC">
      <w:pPr>
        <w:ind w:firstLine="567"/>
        <w:rPr>
          <w:sz w:val="24"/>
        </w:rPr>
      </w:pPr>
      <w:r>
        <w:rPr>
          <w:sz w:val="24"/>
        </w:rPr>
        <w:t>1</w:t>
      </w:r>
      <w:r w:rsidR="0044594E">
        <w:rPr>
          <w:sz w:val="24"/>
        </w:rPr>
        <w:t>0</w:t>
      </w:r>
      <w:r w:rsidRPr="00350531">
        <w:rPr>
          <w:sz w:val="24"/>
        </w:rPr>
        <w:t>.</w:t>
      </w:r>
      <w:r>
        <w:rPr>
          <w:sz w:val="24"/>
        </w:rPr>
        <w:t>1.6</w:t>
      </w:r>
      <w:r w:rsidRPr="00350531">
        <w:rPr>
          <w:sz w:val="24"/>
        </w:rPr>
        <w:t xml:space="preserve"> Перекристаллизация натрия </w:t>
      </w:r>
      <w:proofErr w:type="spellStart"/>
      <w:r w:rsidRPr="00350531">
        <w:rPr>
          <w:sz w:val="24"/>
        </w:rPr>
        <w:t>тетраборнокислого</w:t>
      </w:r>
      <w:proofErr w:type="spellEnd"/>
      <w:r w:rsidRPr="00350531">
        <w:rPr>
          <w:sz w:val="24"/>
        </w:rPr>
        <w:t xml:space="preserve"> (</w:t>
      </w:r>
      <w:r w:rsidRPr="00350531">
        <w:rPr>
          <w:sz w:val="24"/>
          <w:lang w:val="en-US"/>
        </w:rPr>
        <w:t>Na</w:t>
      </w:r>
      <w:r w:rsidRPr="00350531">
        <w:rPr>
          <w:sz w:val="24"/>
          <w:vertAlign w:val="subscript"/>
        </w:rPr>
        <w:t>2</w:t>
      </w:r>
      <w:r w:rsidRPr="00350531">
        <w:rPr>
          <w:sz w:val="24"/>
          <w:lang w:val="en-US"/>
        </w:rPr>
        <w:t>B</w:t>
      </w:r>
      <w:r w:rsidRPr="00350531">
        <w:rPr>
          <w:sz w:val="24"/>
          <w:vertAlign w:val="subscript"/>
        </w:rPr>
        <w:t>4</w:t>
      </w:r>
      <w:r w:rsidRPr="00350531">
        <w:rPr>
          <w:sz w:val="24"/>
          <w:lang w:val="en-US"/>
        </w:rPr>
        <w:t>O</w:t>
      </w:r>
      <w:r w:rsidRPr="00350531">
        <w:rPr>
          <w:sz w:val="24"/>
          <w:vertAlign w:val="subscript"/>
        </w:rPr>
        <w:t>7</w:t>
      </w:r>
      <w:r w:rsidRPr="00350531">
        <w:rPr>
          <w:sz w:val="24"/>
        </w:rPr>
        <w:t xml:space="preserve"> ×</w:t>
      </w:r>
      <w:r>
        <w:rPr>
          <w:sz w:val="24"/>
        </w:rPr>
        <w:t xml:space="preserve"> </w:t>
      </w:r>
      <w:r w:rsidRPr="00350531">
        <w:rPr>
          <w:sz w:val="24"/>
        </w:rPr>
        <w:t>10Н</w:t>
      </w:r>
      <w:r w:rsidRPr="00350531">
        <w:rPr>
          <w:sz w:val="24"/>
          <w:vertAlign w:val="subscript"/>
        </w:rPr>
        <w:t>2</w:t>
      </w:r>
      <w:r w:rsidRPr="00350531">
        <w:rPr>
          <w:sz w:val="24"/>
        </w:rPr>
        <w:t>О): 100</w:t>
      </w:r>
      <w:r>
        <w:rPr>
          <w:sz w:val="24"/>
        </w:rPr>
        <w:t xml:space="preserve"> </w:t>
      </w:r>
      <w:r w:rsidRPr="00350531">
        <w:rPr>
          <w:sz w:val="24"/>
        </w:rPr>
        <w:t>г препарата растворяют в 550 см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 xml:space="preserve"> воды при 50÷60</w:t>
      </w:r>
      <w:r>
        <w:rPr>
          <w:sz w:val="24"/>
        </w:rPr>
        <w:t xml:space="preserve"> </w:t>
      </w:r>
      <w:r w:rsidRPr="00350531">
        <w:rPr>
          <w:sz w:val="24"/>
        </w:rPr>
        <w:t xml:space="preserve">°С (при более высокой температуре кристаллизуется </w:t>
      </w:r>
      <w:r w:rsidRPr="00350531">
        <w:rPr>
          <w:sz w:val="24"/>
          <w:lang w:val="en-US"/>
        </w:rPr>
        <w:t>Na</w:t>
      </w:r>
      <w:r w:rsidRPr="00350531">
        <w:rPr>
          <w:sz w:val="24"/>
          <w:vertAlign w:val="subscript"/>
        </w:rPr>
        <w:t>2</w:t>
      </w:r>
      <w:r w:rsidRPr="00350531">
        <w:rPr>
          <w:sz w:val="24"/>
          <w:lang w:val="en-US"/>
        </w:rPr>
        <w:t>B</w:t>
      </w:r>
      <w:r w:rsidRPr="00350531">
        <w:rPr>
          <w:sz w:val="24"/>
          <w:vertAlign w:val="subscript"/>
        </w:rPr>
        <w:t>4</w:t>
      </w:r>
      <w:r w:rsidRPr="00350531">
        <w:rPr>
          <w:sz w:val="24"/>
          <w:lang w:val="en-US"/>
        </w:rPr>
        <w:t>O</w:t>
      </w:r>
      <w:r w:rsidRPr="00350531">
        <w:rPr>
          <w:sz w:val="24"/>
          <w:vertAlign w:val="subscript"/>
        </w:rPr>
        <w:t>7</w:t>
      </w:r>
      <w:r w:rsidRPr="00350531">
        <w:rPr>
          <w:sz w:val="24"/>
        </w:rPr>
        <w:t xml:space="preserve"> ×5Н</w:t>
      </w:r>
      <w:r w:rsidRPr="00350531">
        <w:rPr>
          <w:sz w:val="24"/>
          <w:vertAlign w:val="subscript"/>
        </w:rPr>
        <w:t>2</w:t>
      </w:r>
      <w:r w:rsidRPr="00350531">
        <w:rPr>
          <w:sz w:val="24"/>
        </w:rPr>
        <w:t>О). Раствор фильтруют и после охлаждения до 25-30</w:t>
      </w:r>
      <w:r>
        <w:rPr>
          <w:sz w:val="24"/>
        </w:rPr>
        <w:t xml:space="preserve"> </w:t>
      </w:r>
      <w:r w:rsidRPr="00350531">
        <w:rPr>
          <w:sz w:val="24"/>
        </w:rPr>
        <w:t>°С при энергичном помешивании раствора происходит кристаллизация буры.</w:t>
      </w:r>
    </w:p>
    <w:p w14:paraId="684E4BEB" w14:textId="77777777" w:rsidR="009E76DC" w:rsidRPr="00350531" w:rsidRDefault="009E76DC" w:rsidP="009E76DC">
      <w:pPr>
        <w:ind w:firstLine="567"/>
        <w:rPr>
          <w:sz w:val="24"/>
        </w:rPr>
      </w:pPr>
      <w:r w:rsidRPr="00350531">
        <w:rPr>
          <w:sz w:val="24"/>
        </w:rPr>
        <w:t xml:space="preserve">Образующиеся кристаллы отфильтровывают через отсасывающую воронку и снова </w:t>
      </w:r>
      <w:proofErr w:type="spellStart"/>
      <w:r w:rsidRPr="00350531">
        <w:rPr>
          <w:sz w:val="24"/>
        </w:rPr>
        <w:t>перекристаллизовывают</w:t>
      </w:r>
      <w:proofErr w:type="spellEnd"/>
      <w:r w:rsidRPr="00350531">
        <w:rPr>
          <w:sz w:val="24"/>
        </w:rPr>
        <w:t xml:space="preserve"> в тех же условиях. Кристаллы отжимают между листами фильтровальной бумаги, насыпают тонким слоем в чашку Петри и выдерживают в эксикаторе над смоченными водой кристаллами бромистого натрия до постоянной массы. Сохраняют кристаллы буры в том же эксикаторе.</w:t>
      </w:r>
    </w:p>
    <w:p w14:paraId="1EC3644B" w14:textId="055D6611" w:rsidR="009E76DC" w:rsidRPr="00350531" w:rsidRDefault="009E76DC" w:rsidP="009E76DC">
      <w:pPr>
        <w:ind w:firstLine="567"/>
        <w:rPr>
          <w:sz w:val="24"/>
        </w:rPr>
      </w:pPr>
      <w:r>
        <w:rPr>
          <w:sz w:val="24"/>
        </w:rPr>
        <w:t>1</w:t>
      </w:r>
      <w:r w:rsidR="0044594E">
        <w:rPr>
          <w:sz w:val="24"/>
        </w:rPr>
        <w:t>0</w:t>
      </w:r>
      <w:r w:rsidRPr="00350531">
        <w:rPr>
          <w:sz w:val="24"/>
        </w:rPr>
        <w:t>.</w:t>
      </w:r>
      <w:r>
        <w:rPr>
          <w:sz w:val="24"/>
        </w:rPr>
        <w:t>1.7</w:t>
      </w:r>
      <w:r w:rsidRPr="00350531">
        <w:rPr>
          <w:sz w:val="24"/>
        </w:rPr>
        <w:t xml:space="preserve"> Кислота </w:t>
      </w:r>
      <w:proofErr w:type="spellStart"/>
      <w:r w:rsidRPr="00350531">
        <w:rPr>
          <w:sz w:val="24"/>
        </w:rPr>
        <w:t>диэтилентриаминпентауксусная</w:t>
      </w:r>
      <w:proofErr w:type="spellEnd"/>
      <w:r w:rsidRPr="00350531">
        <w:rPr>
          <w:sz w:val="24"/>
        </w:rPr>
        <w:t xml:space="preserve"> (ДТПУ мол. вес – 393,35) раствор с молярной концентрацией 0,001</w:t>
      </w:r>
      <w:r>
        <w:rPr>
          <w:sz w:val="24"/>
        </w:rPr>
        <w:t xml:space="preserve"> </w:t>
      </w:r>
      <w:r w:rsidRPr="00350531">
        <w:rPr>
          <w:sz w:val="24"/>
        </w:rPr>
        <w:t>М или 0,0005</w:t>
      </w:r>
      <w:r>
        <w:rPr>
          <w:sz w:val="24"/>
        </w:rPr>
        <w:t xml:space="preserve"> </w:t>
      </w:r>
      <w:r w:rsidRPr="00350531">
        <w:rPr>
          <w:sz w:val="24"/>
        </w:rPr>
        <w:t>М; готовят следующим образом: для приготовления 0,001</w:t>
      </w:r>
      <w:r>
        <w:rPr>
          <w:sz w:val="24"/>
        </w:rPr>
        <w:t xml:space="preserve"> </w:t>
      </w:r>
      <w:r w:rsidRPr="00350531">
        <w:rPr>
          <w:sz w:val="24"/>
        </w:rPr>
        <w:t xml:space="preserve">М раствора берут точно </w:t>
      </w:r>
      <w:smartTag w:uri="urn:schemas-microsoft-com:office:smarttags" w:element="metricconverter">
        <w:smartTagPr>
          <w:attr w:name="ProductID" w:val="0,39335 г"/>
        </w:smartTagPr>
        <w:r w:rsidRPr="00350531">
          <w:rPr>
            <w:sz w:val="24"/>
          </w:rPr>
          <w:t>0,39335 г</w:t>
        </w:r>
      </w:smartTag>
      <w:r w:rsidRPr="00350531">
        <w:rPr>
          <w:sz w:val="24"/>
        </w:rPr>
        <w:t>. ДТПУ, помещают в мерную колбу, вместимостью 1 дм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 xml:space="preserve"> и доводят </w:t>
      </w:r>
      <w:r>
        <w:rPr>
          <w:rStyle w:val="18"/>
          <w:sz w:val="24"/>
        </w:rPr>
        <w:t>очищенной</w:t>
      </w:r>
      <w:r w:rsidRPr="00350531">
        <w:rPr>
          <w:sz w:val="24"/>
        </w:rPr>
        <w:t xml:space="preserve"> водой до метки. Раствор устойчив в течение месяца.</w:t>
      </w:r>
    </w:p>
    <w:p w14:paraId="48EB56A1" w14:textId="77777777" w:rsidR="009E76DC" w:rsidRDefault="009E76DC" w:rsidP="009E76DC">
      <w:pPr>
        <w:pStyle w:val="130"/>
        <w:shd w:val="clear" w:color="auto" w:fill="auto"/>
        <w:spacing w:before="0" w:after="0" w:line="240" w:lineRule="auto"/>
        <w:ind w:firstLine="567"/>
        <w:rPr>
          <w:rStyle w:val="18"/>
          <w:rFonts w:cs="Times New Roman"/>
          <w:bCs/>
          <w:iCs/>
          <w:sz w:val="24"/>
          <w:szCs w:val="24"/>
        </w:rPr>
      </w:pPr>
    </w:p>
    <w:p w14:paraId="07673FF9" w14:textId="493579BF" w:rsidR="009E76DC" w:rsidRPr="0044594E" w:rsidRDefault="009E76DC" w:rsidP="00E556B3">
      <w:pPr>
        <w:pStyle w:val="2"/>
      </w:pPr>
      <w:bookmarkStart w:id="44" w:name="_Toc121157150"/>
      <w:r w:rsidRPr="0044594E">
        <w:t>Выполнение измерений</w:t>
      </w:r>
      <w:bookmarkEnd w:id="44"/>
    </w:p>
    <w:p w14:paraId="1F0DF300" w14:textId="77777777" w:rsidR="009E76DC" w:rsidRDefault="009E76DC" w:rsidP="009E76DC">
      <w:pPr>
        <w:shd w:val="clear" w:color="auto" w:fill="FFFFFF"/>
        <w:ind w:firstLine="567"/>
        <w:rPr>
          <w:color w:val="000000"/>
          <w:sz w:val="24"/>
        </w:rPr>
      </w:pPr>
    </w:p>
    <w:p w14:paraId="752FFBAC" w14:textId="57FE1EA9" w:rsidR="009E76DC" w:rsidRPr="00350531" w:rsidRDefault="009E76DC" w:rsidP="009E76DC">
      <w:pPr>
        <w:tabs>
          <w:tab w:val="left" w:pos="567"/>
        </w:tabs>
        <w:rPr>
          <w:sz w:val="24"/>
        </w:rPr>
      </w:pPr>
      <w:r>
        <w:rPr>
          <w:sz w:val="24"/>
        </w:rPr>
        <w:tab/>
      </w:r>
      <w:r w:rsidRPr="00350531">
        <w:rPr>
          <w:sz w:val="24"/>
        </w:rPr>
        <w:t>Аликвотную часть исследуемого раствора – 400 см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 xml:space="preserve"> помещают в коническую колбу светлого стекла (желательно кварцевого), добавляют 10 см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 xml:space="preserve"> раствора 0,05</w:t>
      </w:r>
      <w:r w:rsidR="0044594E">
        <w:rPr>
          <w:sz w:val="24"/>
        </w:rPr>
        <w:t xml:space="preserve"> </w:t>
      </w:r>
      <w:r w:rsidRPr="00350531">
        <w:rPr>
          <w:sz w:val="24"/>
        </w:rPr>
        <w:t xml:space="preserve">М натрия </w:t>
      </w:r>
      <w:proofErr w:type="spellStart"/>
      <w:r w:rsidRPr="00350531">
        <w:rPr>
          <w:sz w:val="24"/>
        </w:rPr>
        <w:t>тетраборнокислого</w:t>
      </w:r>
      <w:proofErr w:type="spellEnd"/>
      <w:r w:rsidRPr="00350531">
        <w:rPr>
          <w:sz w:val="24"/>
        </w:rPr>
        <w:t>, 1,0 см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 xml:space="preserve"> 0,1% раствора </w:t>
      </w:r>
      <w:proofErr w:type="spellStart"/>
      <w:r w:rsidRPr="00350531">
        <w:rPr>
          <w:sz w:val="24"/>
        </w:rPr>
        <w:t>арсеназо</w:t>
      </w:r>
      <w:proofErr w:type="spellEnd"/>
      <w:r w:rsidRPr="00350531">
        <w:rPr>
          <w:sz w:val="24"/>
        </w:rPr>
        <w:t xml:space="preserve"> </w:t>
      </w:r>
      <w:r w:rsidRPr="00350531">
        <w:rPr>
          <w:sz w:val="24"/>
          <w:lang w:val="en-US"/>
        </w:rPr>
        <w:t>III</w:t>
      </w:r>
      <w:r w:rsidRPr="00350531">
        <w:rPr>
          <w:sz w:val="24"/>
        </w:rPr>
        <w:t>, тщательно перемешивают и медленно титруют из микробюретки с ценой деления 0,01</w:t>
      </w:r>
      <w:r>
        <w:rPr>
          <w:sz w:val="24"/>
        </w:rPr>
        <w:t xml:space="preserve"> </w:t>
      </w:r>
      <w:r w:rsidRPr="00350531">
        <w:rPr>
          <w:sz w:val="24"/>
        </w:rPr>
        <w:t>см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 xml:space="preserve">, раствором ДТПУ до перехода окраски раствора из синей в розовую. </w:t>
      </w:r>
    </w:p>
    <w:p w14:paraId="4CD6E9EC" w14:textId="5945709D" w:rsidR="009E76DC" w:rsidRPr="00A5641E" w:rsidRDefault="009E76DC" w:rsidP="009E76DC">
      <w:pPr>
        <w:ind w:firstLine="567"/>
        <w:rPr>
          <w:sz w:val="24"/>
        </w:rPr>
      </w:pPr>
      <w:r w:rsidRPr="00A5641E">
        <w:rPr>
          <w:sz w:val="24"/>
        </w:rPr>
        <w:t>Железо, медь и цинк мешают определению жесткости, если их содержание в анализируемой воде превышает соответственно: железо – 200 мкг/дм</w:t>
      </w:r>
      <w:r w:rsidRPr="00A5641E">
        <w:rPr>
          <w:sz w:val="24"/>
          <w:vertAlign w:val="superscript"/>
        </w:rPr>
        <w:t>3</w:t>
      </w:r>
      <w:r w:rsidRPr="00A5641E">
        <w:rPr>
          <w:sz w:val="24"/>
        </w:rPr>
        <w:t xml:space="preserve">; медь и цинк – </w:t>
      </w:r>
      <w:r>
        <w:rPr>
          <w:sz w:val="24"/>
        </w:rPr>
        <w:t xml:space="preserve">              </w:t>
      </w:r>
      <w:r w:rsidRPr="00A5641E">
        <w:rPr>
          <w:sz w:val="24"/>
        </w:rPr>
        <w:t>100 мкг/дм</w:t>
      </w:r>
      <w:r w:rsidRPr="00A5641E">
        <w:rPr>
          <w:sz w:val="24"/>
          <w:vertAlign w:val="superscript"/>
        </w:rPr>
        <w:t>3</w:t>
      </w:r>
      <w:r w:rsidRPr="00A5641E">
        <w:rPr>
          <w:sz w:val="24"/>
        </w:rPr>
        <w:t xml:space="preserve">. В этом случае мешающее влияние железа устраняют добавлением к пробе </w:t>
      </w:r>
      <w:r>
        <w:rPr>
          <w:sz w:val="24"/>
        </w:rPr>
        <w:t xml:space="preserve">   </w:t>
      </w:r>
      <w:r w:rsidR="0044594E">
        <w:rPr>
          <w:sz w:val="24"/>
        </w:rPr>
        <w:t xml:space="preserve">             </w:t>
      </w:r>
      <w:r w:rsidRPr="00A5641E">
        <w:rPr>
          <w:sz w:val="24"/>
        </w:rPr>
        <w:t>1,0 см</w:t>
      </w:r>
      <w:r w:rsidRPr="00A5641E">
        <w:rPr>
          <w:sz w:val="24"/>
          <w:vertAlign w:val="superscript"/>
        </w:rPr>
        <w:t>3</w:t>
      </w:r>
      <w:r w:rsidRPr="00A5641E">
        <w:rPr>
          <w:sz w:val="24"/>
        </w:rPr>
        <w:t xml:space="preserve"> 1 % раствора </w:t>
      </w:r>
      <w:proofErr w:type="spellStart"/>
      <w:r w:rsidRPr="00A5641E">
        <w:rPr>
          <w:sz w:val="24"/>
        </w:rPr>
        <w:t>гидроксиламина</w:t>
      </w:r>
      <w:proofErr w:type="spellEnd"/>
      <w:r w:rsidRPr="00A5641E">
        <w:rPr>
          <w:sz w:val="24"/>
        </w:rPr>
        <w:t>, меди и цинка – 0,5 см</w:t>
      </w:r>
      <w:r w:rsidRPr="00A5641E">
        <w:rPr>
          <w:sz w:val="24"/>
          <w:vertAlign w:val="superscript"/>
        </w:rPr>
        <w:t>3</w:t>
      </w:r>
      <w:r w:rsidRPr="00A5641E">
        <w:rPr>
          <w:sz w:val="24"/>
        </w:rPr>
        <w:t xml:space="preserve"> 1 % раствора сульфида натрия или </w:t>
      </w:r>
      <w:proofErr w:type="spellStart"/>
      <w:r w:rsidRPr="00A5641E">
        <w:rPr>
          <w:sz w:val="24"/>
        </w:rPr>
        <w:t>диэтилдитиокарбаманата</w:t>
      </w:r>
      <w:proofErr w:type="spellEnd"/>
      <w:r w:rsidRPr="00A5641E">
        <w:rPr>
          <w:sz w:val="24"/>
        </w:rPr>
        <w:t xml:space="preserve"> натрия, 2 %.</w:t>
      </w:r>
    </w:p>
    <w:p w14:paraId="6BD8E710" w14:textId="77777777" w:rsidR="009E76DC" w:rsidRPr="00350531" w:rsidRDefault="009E76DC" w:rsidP="009E76DC">
      <w:pPr>
        <w:numPr>
          <w:ilvl w:val="1"/>
          <w:numId w:val="24"/>
        </w:numPr>
        <w:tabs>
          <w:tab w:val="left" w:pos="567"/>
        </w:tabs>
        <w:ind w:firstLine="567"/>
        <w:rPr>
          <w:sz w:val="24"/>
        </w:rPr>
      </w:pPr>
      <w:r w:rsidRPr="00350531">
        <w:rPr>
          <w:sz w:val="24"/>
        </w:rPr>
        <w:t xml:space="preserve">Переход окраски сравнивают с «холостой» пробой. Холостую пробу готовят на </w:t>
      </w:r>
      <w:r>
        <w:rPr>
          <w:rStyle w:val="18"/>
          <w:sz w:val="24"/>
        </w:rPr>
        <w:t>очищенной</w:t>
      </w:r>
      <w:r w:rsidRPr="00350531">
        <w:rPr>
          <w:sz w:val="24"/>
        </w:rPr>
        <w:t xml:space="preserve"> воде с удельной электрической проводимостью не более 0,08 </w:t>
      </w:r>
      <w:proofErr w:type="spellStart"/>
      <w:r w:rsidRPr="00350531">
        <w:rPr>
          <w:sz w:val="24"/>
        </w:rPr>
        <w:t>мкСм</w:t>
      </w:r>
      <w:proofErr w:type="spellEnd"/>
      <w:r w:rsidRPr="00350531">
        <w:rPr>
          <w:sz w:val="24"/>
        </w:rPr>
        <w:t xml:space="preserve">/см. </w:t>
      </w:r>
    </w:p>
    <w:p w14:paraId="7B2532F7" w14:textId="775A25D1" w:rsidR="009E76DC" w:rsidRDefault="009E76DC" w:rsidP="009E76DC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</w:p>
    <w:p w14:paraId="5869BD82" w14:textId="77777777" w:rsidR="00C01EFA" w:rsidRPr="003936C8" w:rsidRDefault="00C01EFA" w:rsidP="009E76DC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</w:p>
    <w:p w14:paraId="5D212C22" w14:textId="1643AA24" w:rsidR="009E76DC" w:rsidRPr="0044594E" w:rsidRDefault="009E76DC" w:rsidP="00E556B3">
      <w:pPr>
        <w:pStyle w:val="2"/>
      </w:pPr>
      <w:bookmarkStart w:id="45" w:name="_Toc121157151"/>
      <w:r w:rsidRPr="0044594E">
        <w:lastRenderedPageBreak/>
        <w:t>Обработка результатов</w:t>
      </w:r>
      <w:bookmarkEnd w:id="45"/>
    </w:p>
    <w:p w14:paraId="5CA6FEAC" w14:textId="77777777" w:rsidR="009E76DC" w:rsidRDefault="009E76DC" w:rsidP="009E76DC">
      <w:pPr>
        <w:shd w:val="clear" w:color="auto" w:fill="FFFFFF"/>
        <w:ind w:firstLine="567"/>
        <w:rPr>
          <w:color w:val="000000"/>
          <w:sz w:val="24"/>
        </w:rPr>
      </w:pPr>
    </w:p>
    <w:p w14:paraId="0D850306" w14:textId="77777777" w:rsidR="009E76DC" w:rsidRDefault="009E76DC" w:rsidP="0044594E">
      <w:pPr>
        <w:ind w:firstLine="567"/>
        <w:rPr>
          <w:sz w:val="24"/>
        </w:rPr>
      </w:pPr>
      <w:r w:rsidRPr="00350531">
        <w:rPr>
          <w:sz w:val="24"/>
        </w:rPr>
        <w:t>Концентрацию общей жесткости (</w:t>
      </w:r>
      <w:proofErr w:type="spellStart"/>
      <w:r>
        <w:rPr>
          <w:sz w:val="24"/>
        </w:rPr>
        <w:t>Ж</w:t>
      </w:r>
      <w:r w:rsidRPr="00350531">
        <w:rPr>
          <w:sz w:val="24"/>
          <w:vertAlign w:val="subscript"/>
        </w:rPr>
        <w:t>общ</w:t>
      </w:r>
      <w:proofErr w:type="spellEnd"/>
      <w:r w:rsidRPr="00350531">
        <w:rPr>
          <w:sz w:val="24"/>
        </w:rPr>
        <w:t>) в анализируемой пробе (</w:t>
      </w:r>
      <w:r>
        <w:rPr>
          <w:color w:val="000000"/>
          <w:sz w:val="24"/>
        </w:rPr>
        <w:t>°Ж</w:t>
      </w:r>
      <w:r w:rsidRPr="00350531">
        <w:rPr>
          <w:sz w:val="24"/>
        </w:rPr>
        <w:t>) определяют по формуле:</w:t>
      </w:r>
    </w:p>
    <w:p w14:paraId="42D1BE4B" w14:textId="77777777" w:rsidR="009E76DC" w:rsidRDefault="009E76DC" w:rsidP="009E76DC">
      <w:pPr>
        <w:numPr>
          <w:ilvl w:val="1"/>
          <w:numId w:val="24"/>
        </w:numPr>
        <w:ind w:firstLine="567"/>
        <w:rPr>
          <w:sz w:val="24"/>
        </w:rPr>
      </w:pPr>
    </w:p>
    <w:p w14:paraId="037E172B" w14:textId="77777777" w:rsidR="009E76DC" w:rsidRPr="009E76DC" w:rsidRDefault="004F100E" w:rsidP="009E76DC">
      <w:pPr>
        <w:ind w:left="360"/>
        <w:jc w:val="right"/>
        <w:rPr>
          <w:rFonts w:eastAsiaTheme="minorEastAsia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Ж</m:t>
            </m:r>
          </m:e>
          <m:sub>
            <m:r>
              <w:rPr>
                <w:rFonts w:ascii="Cambria Math" w:hAnsi="Cambria Math"/>
                <w:sz w:val="24"/>
              </w:rPr>
              <m:t>общ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a</m:t>
                </m:r>
                <m:r>
                  <w:rPr>
                    <w:rFonts w:ascii="Cambria Math" w:hAnsi="Cambria Math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lang w:val="en-US"/>
                      </w:rPr>
                      <m:t>x</m:t>
                    </m:r>
                  </m:sub>
                </m:sSub>
              </m:e>
            </m:d>
            <m:r>
              <w:rPr>
                <w:rFonts w:ascii="Cambria Math" w:hAnsi="Cambria Math"/>
                <w:sz w:val="24"/>
              </w:rPr>
              <m:t>×2×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6</m:t>
                </m:r>
              </m:sup>
            </m:sSup>
          </m:num>
          <m:den>
            <m:r>
              <w:rPr>
                <w:rFonts w:ascii="Cambria Math" w:hAnsi="Cambria Math"/>
                <w:sz w:val="24"/>
              </w:rPr>
              <m:t>V</m:t>
            </m:r>
          </m:den>
        </m:f>
      </m:oMath>
      <w:r w:rsidR="009E76DC" w:rsidRPr="001A7289">
        <w:rPr>
          <w:rFonts w:eastAsiaTheme="minorEastAsia"/>
          <w:sz w:val="24"/>
        </w:rPr>
        <w:t xml:space="preserve">  </w:t>
      </w:r>
      <w:r w:rsidR="009E76DC" w:rsidRPr="009E76DC">
        <w:rPr>
          <w:rFonts w:eastAsiaTheme="minorEastAsia"/>
          <w:sz w:val="24"/>
        </w:rPr>
        <w:t xml:space="preserve">                                                         (2)</w:t>
      </w:r>
    </w:p>
    <w:p w14:paraId="174B90E2" w14:textId="77777777" w:rsidR="009E76DC" w:rsidRPr="009E76DC" w:rsidRDefault="009E76DC" w:rsidP="009E76DC">
      <w:pPr>
        <w:ind w:left="360"/>
        <w:jc w:val="right"/>
        <w:rPr>
          <w:sz w:val="24"/>
        </w:rPr>
      </w:pPr>
    </w:p>
    <w:p w14:paraId="4901F3C9" w14:textId="77777777" w:rsidR="009E76DC" w:rsidRPr="00350531" w:rsidRDefault="009E76DC" w:rsidP="009E76DC">
      <w:pPr>
        <w:rPr>
          <w:sz w:val="24"/>
        </w:rPr>
      </w:pPr>
      <w:proofErr w:type="gramStart"/>
      <w:r w:rsidRPr="00350531">
        <w:rPr>
          <w:sz w:val="24"/>
        </w:rPr>
        <w:t>где</w:t>
      </w:r>
      <w:proofErr w:type="gramEnd"/>
      <w:r w:rsidRPr="00350531">
        <w:rPr>
          <w:sz w:val="24"/>
        </w:rPr>
        <w:t xml:space="preserve"> </w:t>
      </w:r>
      <w:r w:rsidRPr="00892639">
        <w:rPr>
          <w:i/>
          <w:sz w:val="24"/>
        </w:rPr>
        <w:t>а</w:t>
      </w:r>
      <w:r w:rsidRPr="00350531">
        <w:rPr>
          <w:sz w:val="24"/>
        </w:rPr>
        <w:t xml:space="preserve"> – количество ДТПУ, пошедшее на титрование рабочей пробы, см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>;</w:t>
      </w:r>
    </w:p>
    <w:p w14:paraId="6AF23D02" w14:textId="77777777" w:rsidR="009E76DC" w:rsidRPr="00350531" w:rsidRDefault="009E76DC" w:rsidP="009E76DC">
      <w:pPr>
        <w:rPr>
          <w:sz w:val="24"/>
        </w:rPr>
      </w:pPr>
      <w:r w:rsidRPr="00892639">
        <w:rPr>
          <w:i/>
          <w:sz w:val="24"/>
        </w:rPr>
        <w:t>а</w:t>
      </w:r>
      <w:r w:rsidRPr="00892639">
        <w:rPr>
          <w:i/>
          <w:sz w:val="24"/>
          <w:vertAlign w:val="subscript"/>
        </w:rPr>
        <w:t>х</w:t>
      </w:r>
      <w:r w:rsidRPr="00350531">
        <w:rPr>
          <w:sz w:val="24"/>
        </w:rPr>
        <w:t xml:space="preserve"> – количество ДТПУ, пошедшее на титрование холостой пробы, см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>;</w:t>
      </w:r>
    </w:p>
    <w:p w14:paraId="6A1B7181" w14:textId="77777777" w:rsidR="009E76DC" w:rsidRPr="00350531" w:rsidRDefault="009E76DC" w:rsidP="009E76DC">
      <w:pPr>
        <w:rPr>
          <w:sz w:val="24"/>
        </w:rPr>
      </w:pPr>
      <w:r w:rsidRPr="00350531">
        <w:rPr>
          <w:sz w:val="24"/>
        </w:rPr>
        <w:t>2</w:t>
      </w:r>
      <w:r>
        <w:rPr>
          <w:sz w:val="24"/>
        </w:rPr>
        <w:t xml:space="preserve"> – </w:t>
      </w:r>
      <w:r w:rsidRPr="00350531">
        <w:rPr>
          <w:sz w:val="24"/>
        </w:rPr>
        <w:t xml:space="preserve">коэффициент перевода из </w:t>
      </w:r>
      <w:proofErr w:type="spellStart"/>
      <w:r w:rsidRPr="00350531">
        <w:rPr>
          <w:sz w:val="24"/>
        </w:rPr>
        <w:t>молярности</w:t>
      </w:r>
      <w:proofErr w:type="spellEnd"/>
      <w:r w:rsidRPr="00350531">
        <w:rPr>
          <w:sz w:val="24"/>
        </w:rPr>
        <w:t xml:space="preserve"> в нормальность;</w:t>
      </w:r>
    </w:p>
    <w:p w14:paraId="39DE64C4" w14:textId="77777777" w:rsidR="009E76DC" w:rsidRDefault="009E76DC" w:rsidP="009E76DC">
      <w:pPr>
        <w:rPr>
          <w:sz w:val="24"/>
        </w:rPr>
      </w:pPr>
      <w:r w:rsidRPr="00892639">
        <w:rPr>
          <w:i/>
          <w:sz w:val="24"/>
          <w:lang w:val="en-US"/>
        </w:rPr>
        <w:t>V</w:t>
      </w:r>
      <w:r w:rsidRPr="00350531">
        <w:rPr>
          <w:sz w:val="24"/>
        </w:rPr>
        <w:t xml:space="preserve"> – объем аликвотной части раствора, см</w:t>
      </w:r>
      <w:r w:rsidRPr="00350531">
        <w:rPr>
          <w:sz w:val="24"/>
          <w:vertAlign w:val="superscript"/>
        </w:rPr>
        <w:t>3</w:t>
      </w:r>
      <w:r w:rsidRPr="00350531">
        <w:rPr>
          <w:sz w:val="24"/>
        </w:rPr>
        <w:t>.</w:t>
      </w:r>
    </w:p>
    <w:p w14:paraId="765EA93B" w14:textId="77777777" w:rsidR="00150C75" w:rsidRDefault="00150C75" w:rsidP="00570DB3">
      <w:pPr>
        <w:ind w:firstLine="567"/>
        <w:rPr>
          <w:color w:val="000000"/>
          <w:sz w:val="24"/>
        </w:rPr>
      </w:pPr>
    </w:p>
    <w:p w14:paraId="27077C02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6" w:name="_Toc120813899"/>
      <w:bookmarkStart w:id="47" w:name="_Toc121157152"/>
      <w:r>
        <w:rPr>
          <w:sz w:val="24"/>
          <w:lang w:val="kk-KZ"/>
        </w:rPr>
        <w:t>Оформление</w:t>
      </w:r>
      <w:r w:rsidRPr="006A5A7E">
        <w:rPr>
          <w:sz w:val="24"/>
        </w:rPr>
        <w:t xml:space="preserve"> результатов измерений</w:t>
      </w:r>
      <w:bookmarkEnd w:id="46"/>
      <w:bookmarkEnd w:id="47"/>
    </w:p>
    <w:p w14:paraId="652D0EF9" w14:textId="77777777" w:rsidR="00570DB3" w:rsidRDefault="00570DB3" w:rsidP="00E556B3">
      <w:pPr>
        <w:pStyle w:val="2"/>
        <w:numPr>
          <w:ilvl w:val="0"/>
          <w:numId w:val="0"/>
        </w:numPr>
        <w:ind w:left="567"/>
      </w:pPr>
    </w:p>
    <w:p w14:paraId="172D7345" w14:textId="77777777" w:rsidR="0044594E" w:rsidRDefault="0044594E" w:rsidP="0044594E">
      <w:pPr>
        <w:shd w:val="clear" w:color="auto" w:fill="FFFFFF"/>
        <w:ind w:firstLine="567"/>
        <w:rPr>
          <w:color w:val="000000"/>
          <w:sz w:val="24"/>
        </w:rPr>
      </w:pPr>
      <w:bookmarkStart w:id="48" w:name="_Hlk118211212"/>
      <w:r w:rsidRPr="00CA2970">
        <w:rPr>
          <w:color w:val="000000"/>
          <w:sz w:val="24"/>
        </w:rPr>
        <w:t xml:space="preserve">Результат </w:t>
      </w:r>
      <w:r>
        <w:rPr>
          <w:color w:val="000000"/>
          <w:sz w:val="24"/>
        </w:rPr>
        <w:t>измерений</w:t>
      </w:r>
      <w:r w:rsidRPr="00CA2970">
        <w:rPr>
          <w:color w:val="000000"/>
          <w:sz w:val="24"/>
        </w:rPr>
        <w:t xml:space="preserve"> представляют </w:t>
      </w:r>
      <w:r>
        <w:rPr>
          <w:color w:val="000000"/>
          <w:sz w:val="24"/>
        </w:rPr>
        <w:t>согласно формуле (</w:t>
      </w:r>
      <w:r w:rsidRPr="001A7289">
        <w:rPr>
          <w:color w:val="000000"/>
          <w:sz w:val="24"/>
        </w:rPr>
        <w:t>3</w:t>
      </w:r>
      <w:r>
        <w:rPr>
          <w:color w:val="000000"/>
          <w:sz w:val="24"/>
        </w:rPr>
        <w:t>)</w:t>
      </w:r>
      <w:r w:rsidRPr="00CA2970">
        <w:rPr>
          <w:color w:val="000000"/>
          <w:sz w:val="24"/>
        </w:rPr>
        <w:t>:</w:t>
      </w:r>
    </w:p>
    <w:p w14:paraId="45ABD98F" w14:textId="77777777" w:rsidR="0044594E" w:rsidRPr="00CA2970" w:rsidRDefault="0044594E" w:rsidP="0044594E">
      <w:pPr>
        <w:shd w:val="clear" w:color="auto" w:fill="FFFFFF"/>
        <w:ind w:firstLine="567"/>
        <w:rPr>
          <w:color w:val="000000"/>
          <w:sz w:val="24"/>
        </w:rPr>
      </w:pPr>
    </w:p>
    <w:p w14:paraId="6CC62554" w14:textId="45AF24CD" w:rsidR="0044594E" w:rsidRPr="00EC37C2" w:rsidRDefault="004F100E" w:rsidP="0044594E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Ж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44594E">
        <w:rPr>
          <w:color w:val="000000"/>
          <w:sz w:val="24"/>
        </w:rPr>
        <w:t>°Ж</w:t>
      </w:r>
      <w:r w:rsidR="0044594E" w:rsidRPr="00EC37C2">
        <w:rPr>
          <w:color w:val="000000"/>
          <w:sz w:val="24"/>
        </w:rPr>
        <w:t xml:space="preserve"> (Р = 0,95</w:t>
      </w:r>
      <w:proofErr w:type="gramStart"/>
      <w:r w:rsidR="0044594E" w:rsidRPr="00EC37C2">
        <w:rPr>
          <w:color w:val="000000"/>
          <w:sz w:val="24"/>
        </w:rPr>
        <w:t>),</w:t>
      </w:r>
      <w:r w:rsidR="0044594E" w:rsidRPr="00EC37C2">
        <w:rPr>
          <w:color w:val="000000"/>
          <w:sz w:val="24"/>
          <w:lang w:val="en-US"/>
        </w:rPr>
        <w:t>   </w:t>
      </w:r>
      <w:proofErr w:type="gramEnd"/>
      <w:r w:rsidR="0044594E" w:rsidRPr="00EC37C2">
        <w:rPr>
          <w:color w:val="000000"/>
          <w:sz w:val="24"/>
          <w:lang w:val="en-US"/>
        </w:rPr>
        <w:t>           </w:t>
      </w:r>
      <w:r w:rsidR="0044594E">
        <w:rPr>
          <w:color w:val="000000"/>
          <w:sz w:val="24"/>
        </w:rPr>
        <w:t xml:space="preserve"> </w:t>
      </w:r>
      <w:r w:rsidR="005532C2">
        <w:rPr>
          <w:color w:val="000000"/>
          <w:sz w:val="24"/>
        </w:rPr>
        <w:t xml:space="preserve">      </w:t>
      </w:r>
      <w:r w:rsidR="0044594E">
        <w:rPr>
          <w:color w:val="000000"/>
          <w:sz w:val="24"/>
        </w:rPr>
        <w:t xml:space="preserve">    </w:t>
      </w:r>
      <w:r w:rsidR="0044594E" w:rsidRPr="00EC37C2">
        <w:rPr>
          <w:color w:val="000000"/>
          <w:sz w:val="24"/>
          <w:lang w:val="en-US"/>
        </w:rPr>
        <w:t>                        </w:t>
      </w:r>
      <w:r w:rsidR="0044594E" w:rsidRPr="00EC37C2">
        <w:rPr>
          <w:color w:val="000000"/>
          <w:sz w:val="24"/>
        </w:rPr>
        <w:t xml:space="preserve"> (</w:t>
      </w:r>
      <w:r w:rsidR="0044594E" w:rsidRPr="00F83212">
        <w:rPr>
          <w:color w:val="000000"/>
          <w:sz w:val="24"/>
        </w:rPr>
        <w:t>3</w:t>
      </w:r>
      <w:r w:rsidR="0044594E" w:rsidRPr="00EC37C2">
        <w:rPr>
          <w:color w:val="000000"/>
          <w:sz w:val="24"/>
        </w:rPr>
        <w:t>)</w:t>
      </w:r>
    </w:p>
    <w:p w14:paraId="0892F451" w14:textId="77777777" w:rsidR="0044594E" w:rsidRDefault="0044594E" w:rsidP="0044594E">
      <w:pPr>
        <w:shd w:val="clear" w:color="auto" w:fill="FFFFFF"/>
        <w:rPr>
          <w:color w:val="000000"/>
          <w:sz w:val="24"/>
        </w:rPr>
      </w:pPr>
    </w:p>
    <w:p w14:paraId="08B37104" w14:textId="6D3B7333" w:rsidR="0044594E" w:rsidRPr="00EC37C2" w:rsidRDefault="0044594E" w:rsidP="0044594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Ж</m:t>
            </m:r>
          </m:e>
        </m:acc>
      </m:oMath>
      <w:r w:rsidRPr="00EC37C2">
        <w:rPr>
          <w:color w:val="000000"/>
          <w:sz w:val="24"/>
        </w:rPr>
        <w:t xml:space="preserve"> – результат анализа, полученный в соответствии с настоящ</w:t>
      </w:r>
      <w:r w:rsidR="005532C2">
        <w:rPr>
          <w:color w:val="000000"/>
          <w:sz w:val="24"/>
        </w:rPr>
        <w:t>им</w:t>
      </w:r>
      <w:r w:rsidRPr="00EC37C2">
        <w:rPr>
          <w:color w:val="000000"/>
          <w:sz w:val="24"/>
        </w:rPr>
        <w:t xml:space="preserve"> метод</w:t>
      </w:r>
      <w:r w:rsidR="005532C2">
        <w:rPr>
          <w:color w:val="000000"/>
          <w:sz w:val="24"/>
        </w:rPr>
        <w:t>ом</w:t>
      </w:r>
      <w:r w:rsidRPr="00EC37C2">
        <w:rPr>
          <w:color w:val="000000"/>
          <w:sz w:val="24"/>
        </w:rPr>
        <w:t>;</w:t>
      </w:r>
    </w:p>
    <w:p w14:paraId="670352A9" w14:textId="53A94378" w:rsidR="0044594E" w:rsidRPr="00EC37C2" w:rsidRDefault="0044594E" w:rsidP="0044594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±Δ – абсолютное значение показателя точности метод</w:t>
      </w:r>
      <w:r w:rsidR="005532C2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.</w:t>
      </w:r>
    </w:p>
    <w:p w14:paraId="0586FDAE" w14:textId="77777777" w:rsidR="0044594E" w:rsidRPr="00EC37C2" w:rsidRDefault="0044594E" w:rsidP="0044594E">
      <w:pPr>
        <w:shd w:val="clear" w:color="auto" w:fill="FFFFFF"/>
        <w:ind w:firstLine="567"/>
        <w:rPr>
          <w:color w:val="000000"/>
          <w:sz w:val="24"/>
        </w:rPr>
      </w:pPr>
      <w:r w:rsidRPr="00EC37C2">
        <w:rPr>
          <w:color w:val="000000"/>
          <w:sz w:val="24"/>
        </w:rPr>
        <w:t>Значение Δ рассчитывают по формуле:</w:t>
      </w:r>
    </w:p>
    <w:p w14:paraId="26BEBF59" w14:textId="77777777" w:rsidR="0044594E" w:rsidRPr="00EC37C2" w:rsidRDefault="0044594E" w:rsidP="0044594E">
      <w:pPr>
        <w:shd w:val="clear" w:color="auto" w:fill="FFFFFF"/>
        <w:ind w:firstLine="567"/>
        <w:rPr>
          <w:color w:val="000000"/>
          <w:sz w:val="24"/>
        </w:rPr>
      </w:pPr>
    </w:p>
    <w:p w14:paraId="7EBF8994" w14:textId="0808DE47" w:rsidR="0044594E" w:rsidRPr="00EC37C2" w:rsidRDefault="0044594E" w:rsidP="0044594E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Ж</m:t>
            </m:r>
          </m:e>
        </m:acc>
      </m:oMath>
      <w:r w:rsidRPr="00EC37C2">
        <w:rPr>
          <w:i/>
          <w:color w:val="000000"/>
          <w:sz w:val="24"/>
        </w:rPr>
        <w:t xml:space="preserve">, </w:t>
      </w:r>
      <w:r>
        <w:rPr>
          <w:color w:val="000000"/>
          <w:sz w:val="24"/>
        </w:rPr>
        <w:t>°Ж</w:t>
      </w:r>
      <w:r w:rsidRPr="00EC37C2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            </w:t>
      </w:r>
      <w:r w:rsidR="005532C2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   </w:t>
      </w:r>
      <w:r w:rsidR="005532C2"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                       </w:t>
      </w:r>
      <w:proofErr w:type="gramStart"/>
      <w:r>
        <w:rPr>
          <w:color w:val="000000"/>
          <w:sz w:val="24"/>
        </w:rPr>
        <w:t xml:space="preserve">   </w:t>
      </w:r>
      <w:r w:rsidRPr="00EC37C2">
        <w:rPr>
          <w:color w:val="000000"/>
          <w:sz w:val="24"/>
        </w:rPr>
        <w:t>(</w:t>
      </w:r>
      <w:proofErr w:type="gramEnd"/>
      <w:r w:rsidRPr="00F83212">
        <w:rPr>
          <w:color w:val="000000"/>
          <w:sz w:val="24"/>
        </w:rPr>
        <w:t>4</w:t>
      </w:r>
      <w:r w:rsidRPr="00EC37C2">
        <w:rPr>
          <w:color w:val="000000"/>
          <w:sz w:val="24"/>
        </w:rPr>
        <w:t>)</w:t>
      </w:r>
    </w:p>
    <w:p w14:paraId="150DE136" w14:textId="77777777" w:rsidR="0044594E" w:rsidRDefault="0044594E" w:rsidP="0044594E">
      <w:pPr>
        <w:shd w:val="clear" w:color="auto" w:fill="FFFFFF"/>
        <w:rPr>
          <w:color w:val="000000"/>
          <w:sz w:val="24"/>
        </w:rPr>
      </w:pPr>
    </w:p>
    <w:p w14:paraId="5085A491" w14:textId="7A2C4A8F" w:rsidR="0044594E" w:rsidRPr="00EC37C2" w:rsidRDefault="0044594E" w:rsidP="0044594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EC37C2">
        <w:rPr>
          <w:noProof/>
          <w:color w:val="000000"/>
          <w:sz w:val="24"/>
          <w:vertAlign w:val="subscript"/>
        </w:rPr>
        <w:t xml:space="preserve"> </w:t>
      </w:r>
      <w:r w:rsidRPr="00EC37C2">
        <w:rPr>
          <w:i/>
          <w:iCs/>
          <w:color w:val="000000"/>
          <w:sz w:val="24"/>
        </w:rPr>
        <w:t> </w:t>
      </w:r>
      <w:r w:rsidRPr="00EC37C2">
        <w:rPr>
          <w:color w:val="000000"/>
          <w:sz w:val="24"/>
        </w:rPr>
        <w:t>– относительное значение показателя точности метод</w:t>
      </w:r>
      <w:r w:rsidR="005532C2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, которое приведено в таблице </w:t>
      </w:r>
      <w:hyperlink r:id="rId22" w:anchor="i58620" w:tooltip="Таблица 1" w:history="1">
        <w:r w:rsidRPr="00EC37C2">
          <w:rPr>
            <w:color w:val="000000"/>
            <w:sz w:val="24"/>
          </w:rPr>
          <w:t>1</w:t>
        </w:r>
      </w:hyperlink>
      <w:r w:rsidRPr="00EC37C2">
        <w:rPr>
          <w:color w:val="000000"/>
          <w:sz w:val="24"/>
        </w:rPr>
        <w:t>.</w:t>
      </w:r>
    </w:p>
    <w:p w14:paraId="3207213F" w14:textId="77777777" w:rsidR="0044594E" w:rsidRPr="00EC37C2" w:rsidRDefault="0044594E" w:rsidP="0044594E">
      <w:pPr>
        <w:ind w:firstLine="630"/>
        <w:rPr>
          <w:color w:val="000000"/>
          <w:sz w:val="24"/>
        </w:rPr>
      </w:pPr>
      <w:r w:rsidRPr="00EC37C2">
        <w:rPr>
          <w:color w:val="000000"/>
          <w:sz w:val="24"/>
        </w:rPr>
        <w:t>Допустимо представлять результат в виде:</w:t>
      </w:r>
    </w:p>
    <w:p w14:paraId="56934E2B" w14:textId="77777777" w:rsidR="0044594E" w:rsidRPr="00EC37C2" w:rsidRDefault="0044594E" w:rsidP="0044594E">
      <w:pPr>
        <w:rPr>
          <w:color w:val="000000"/>
          <w:sz w:val="24"/>
        </w:rPr>
      </w:pPr>
    </w:p>
    <w:p w14:paraId="6C2AB11E" w14:textId="6591BAA9" w:rsidR="0044594E" w:rsidRDefault="0044594E" w:rsidP="0044594E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t>Ж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±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(Р = 0,95) при условии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proofErr w:type="gramStart"/>
      <w:r w:rsidRPr="00EC37C2">
        <w:rPr>
          <w:color w:val="000000"/>
          <w:sz w:val="24"/>
        </w:rPr>
        <w:t>&lt;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proofErr w:type="gramEnd"/>
      <w:r w:rsidRPr="00EC37C2">
        <w:rPr>
          <w:color w:val="000000"/>
          <w:sz w:val="24"/>
        </w:rPr>
        <w:t>,</w:t>
      </w:r>
      <w:r w:rsidRPr="00EC37C2">
        <w:rPr>
          <w:color w:val="000000"/>
          <w:sz w:val="24"/>
          <w:lang w:val="en-US"/>
        </w:rPr>
        <w:t>      </w:t>
      </w:r>
      <w:r w:rsidR="005532C2">
        <w:rPr>
          <w:color w:val="000000"/>
          <w:sz w:val="24"/>
        </w:rPr>
        <w:t xml:space="preserve">  </w:t>
      </w:r>
      <w:r w:rsidRPr="00EC37C2">
        <w:rPr>
          <w:color w:val="000000"/>
          <w:sz w:val="24"/>
          <w:lang w:val="en-US"/>
        </w:rPr>
        <w:t>  </w:t>
      </w:r>
      <w:r w:rsidR="005532C2">
        <w:rPr>
          <w:color w:val="000000"/>
          <w:sz w:val="24"/>
        </w:rPr>
        <w:t xml:space="preserve"> </w:t>
      </w:r>
      <w:r w:rsidRPr="00EC37C2">
        <w:rPr>
          <w:color w:val="000000"/>
          <w:sz w:val="24"/>
          <w:lang w:val="en-US"/>
        </w:rPr>
        <w:t>                     </w:t>
      </w:r>
      <w:r w:rsidRPr="00EC37C2">
        <w:rPr>
          <w:color w:val="000000"/>
          <w:sz w:val="24"/>
        </w:rPr>
        <w:t xml:space="preserve"> (</w:t>
      </w:r>
      <w:r w:rsidRPr="001A7289">
        <w:rPr>
          <w:color w:val="000000"/>
          <w:sz w:val="24"/>
        </w:rPr>
        <w:t>5</w:t>
      </w:r>
      <w:r w:rsidRPr="00EC37C2">
        <w:rPr>
          <w:color w:val="000000"/>
          <w:sz w:val="24"/>
        </w:rPr>
        <w:t>)</w:t>
      </w:r>
    </w:p>
    <w:p w14:paraId="3CD9C283" w14:textId="77777777" w:rsidR="0044594E" w:rsidRPr="00EC37C2" w:rsidRDefault="0044594E" w:rsidP="0044594E">
      <w:pPr>
        <w:jc w:val="right"/>
        <w:rPr>
          <w:color w:val="000000"/>
          <w:sz w:val="20"/>
          <w:szCs w:val="20"/>
        </w:rPr>
      </w:pPr>
    </w:p>
    <w:p w14:paraId="0907E3C0" w14:textId="6E5866AF" w:rsidR="0044594E" w:rsidRDefault="0044594E" w:rsidP="0044594E">
      <w:pPr>
        <w:rPr>
          <w:color w:val="000000"/>
          <w:sz w:val="24"/>
        </w:rPr>
      </w:pPr>
      <w:r w:rsidRPr="00EC37C2">
        <w:rPr>
          <w:color w:val="000000"/>
          <w:sz w:val="24"/>
        </w:rPr>
        <w:t>где ±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 xml:space="preserve">л </w:t>
      </w:r>
      <w:r w:rsidRPr="00EC37C2">
        <w:rPr>
          <w:sz w:val="24"/>
        </w:rPr>
        <w:t>–</w:t>
      </w:r>
      <w:r w:rsidRPr="00EC37C2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</w:t>
      </w:r>
      <w:r w:rsidR="005532C2">
        <w:rPr>
          <w:color w:val="000000"/>
          <w:sz w:val="24"/>
        </w:rPr>
        <w:t>а</w:t>
      </w:r>
      <w:r w:rsidRPr="00EC37C2">
        <w:rPr>
          <w:color w:val="000000"/>
          <w:sz w:val="24"/>
        </w:rPr>
        <w:t xml:space="preserve"> в лаборатории и обеспечиваемое контролем стабильности результатов измерений.</w:t>
      </w:r>
    </w:p>
    <w:p w14:paraId="0EB8ED28" w14:textId="7D308C23" w:rsidR="0044594E" w:rsidRPr="0044594E" w:rsidRDefault="0044594E" w:rsidP="0044594E">
      <w:pPr>
        <w:ind w:firstLine="630"/>
        <w:rPr>
          <w:color w:val="000000"/>
          <w:sz w:val="24"/>
        </w:rPr>
      </w:pPr>
      <w:bookmarkStart w:id="49" w:name="_Hlk119325445"/>
      <w:r w:rsidRPr="0044594E">
        <w:rPr>
          <w:color w:val="000000"/>
          <w:sz w:val="24"/>
        </w:rPr>
        <w:t xml:space="preserve">Характеристика погрешности (показатель точности результатов анализа) 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44594E">
        <w:rPr>
          <w:color w:val="000000"/>
          <w:sz w:val="24"/>
        </w:rPr>
        <w:t>может быть установлена на основе выражения:</w:t>
      </w:r>
    </w:p>
    <w:p w14:paraId="676ED80B" w14:textId="77777777" w:rsidR="0044594E" w:rsidRPr="005B305D" w:rsidRDefault="0044594E" w:rsidP="0044594E">
      <w:pPr>
        <w:jc w:val="right"/>
        <w:rPr>
          <w:rFonts w:ascii="Symbol" w:hAnsi="Symbol"/>
          <w:color w:val="000000"/>
          <w:sz w:val="24"/>
        </w:rPr>
      </w:pPr>
    </w:p>
    <w:p w14:paraId="226306E6" w14:textId="6F3E2510" w:rsidR="0044594E" w:rsidRDefault="0044594E" w:rsidP="0044594E">
      <w:pPr>
        <w:jc w:val="right"/>
        <w:rPr>
          <w:color w:val="000000"/>
          <w:sz w:val="24"/>
        </w:rPr>
      </w:pP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=0,84·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>
        <w:rPr>
          <w:rFonts w:ascii="Symbol" w:hAnsi="Symbol"/>
          <w:color w:val="000000"/>
          <w:sz w:val="24"/>
        </w:rPr>
        <w:t></w:t>
      </w:r>
      <w:r>
        <w:rPr>
          <w:rFonts w:ascii="Symbol" w:hAnsi="Symbol"/>
          <w:color w:val="000000"/>
          <w:sz w:val="24"/>
        </w:rPr>
        <w:t></w:t>
      </w:r>
      <w:r w:rsidRPr="00A5641E">
        <w:rPr>
          <w:sz w:val="24"/>
        </w:rPr>
        <w:t xml:space="preserve"> </w:t>
      </w:r>
      <w:r>
        <w:rPr>
          <w:color w:val="000000"/>
          <w:sz w:val="24"/>
        </w:rPr>
        <w:t>°Ж</w:t>
      </w:r>
      <w:r>
        <w:rPr>
          <w:color w:val="000000"/>
          <w:sz w:val="24"/>
          <w:vertAlign w:val="superscript"/>
        </w:rPr>
        <w:t xml:space="preserve">                                       </w:t>
      </w:r>
      <w:r w:rsidR="005532C2">
        <w:rPr>
          <w:color w:val="000000"/>
          <w:sz w:val="24"/>
          <w:vertAlign w:val="superscript"/>
        </w:rPr>
        <w:t xml:space="preserve">             </w:t>
      </w:r>
      <w:r>
        <w:rPr>
          <w:color w:val="000000"/>
          <w:sz w:val="24"/>
          <w:vertAlign w:val="superscript"/>
        </w:rPr>
        <w:t xml:space="preserve">                                   </w:t>
      </w:r>
      <w:proofErr w:type="gramStart"/>
      <w:r>
        <w:rPr>
          <w:color w:val="000000"/>
          <w:sz w:val="24"/>
          <w:vertAlign w:val="superscript"/>
        </w:rPr>
        <w:t xml:space="preserve">   </w:t>
      </w:r>
      <w:r w:rsidRPr="00EC37C2">
        <w:rPr>
          <w:color w:val="000000"/>
          <w:sz w:val="24"/>
        </w:rPr>
        <w:t>(</w:t>
      </w:r>
      <w:proofErr w:type="gramEnd"/>
      <w:r w:rsidRPr="00F83212">
        <w:rPr>
          <w:color w:val="000000"/>
          <w:sz w:val="24"/>
        </w:rPr>
        <w:t>6</w:t>
      </w:r>
      <w:r w:rsidRPr="00EC37C2">
        <w:rPr>
          <w:color w:val="000000"/>
          <w:sz w:val="24"/>
        </w:rPr>
        <w:t>)</w:t>
      </w:r>
    </w:p>
    <w:p w14:paraId="4C0C646B" w14:textId="77777777" w:rsidR="0044594E" w:rsidRDefault="0044594E" w:rsidP="0044594E">
      <w:pPr>
        <w:jc w:val="right"/>
      </w:pPr>
    </w:p>
    <w:p w14:paraId="127545EC" w14:textId="77777777" w:rsidR="0044594E" w:rsidRPr="00763181" w:rsidRDefault="0044594E" w:rsidP="0044594E">
      <w:pPr>
        <w:rPr>
          <w:sz w:val="24"/>
        </w:rPr>
      </w:pPr>
      <w:r w:rsidRPr="00763181">
        <w:rPr>
          <w:sz w:val="24"/>
        </w:rPr>
        <w:t>с последующим уточнением по мере накопления информации в процессе контроля стабильности результатов анализа.</w:t>
      </w:r>
    </w:p>
    <w:bookmarkEnd w:id="48"/>
    <w:bookmarkEnd w:id="49"/>
    <w:p w14:paraId="16456516" w14:textId="77777777" w:rsidR="00570DB3" w:rsidRPr="00AD738E" w:rsidRDefault="00570DB3" w:rsidP="00570DB3">
      <w:pPr>
        <w:tabs>
          <w:tab w:val="left" w:pos="851"/>
          <w:tab w:val="left" w:pos="993"/>
        </w:tabs>
        <w:rPr>
          <w:sz w:val="24"/>
        </w:rPr>
      </w:pPr>
    </w:p>
    <w:p w14:paraId="7F43CA2A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0" w:name="_Toc120813900"/>
      <w:bookmarkStart w:id="51" w:name="_Toc121157153"/>
      <w:r>
        <w:rPr>
          <w:sz w:val="24"/>
        </w:rPr>
        <w:t>Требования к показателям точности измерений</w:t>
      </w:r>
      <w:bookmarkEnd w:id="50"/>
      <w:bookmarkEnd w:id="51"/>
      <w:r>
        <w:rPr>
          <w:sz w:val="24"/>
        </w:rPr>
        <w:t xml:space="preserve"> </w:t>
      </w:r>
    </w:p>
    <w:p w14:paraId="66AFB0E8" w14:textId="77777777" w:rsidR="00570DB3" w:rsidRDefault="00570DB3" w:rsidP="00570DB3">
      <w:pPr>
        <w:ind w:firstLine="567"/>
        <w:rPr>
          <w:sz w:val="24"/>
        </w:rPr>
      </w:pPr>
    </w:p>
    <w:p w14:paraId="7D2293A9" w14:textId="33A85389" w:rsidR="00570DB3" w:rsidRDefault="00570DB3" w:rsidP="00570DB3">
      <w:pPr>
        <w:ind w:firstLine="567"/>
        <w:rPr>
          <w:color w:val="000000"/>
          <w:sz w:val="24"/>
        </w:rPr>
      </w:pPr>
      <w:bookmarkStart w:id="52" w:name="_Hlk118196669"/>
      <w:bookmarkStart w:id="53" w:name="_Hlk118209781"/>
      <w:r>
        <w:rPr>
          <w:color w:val="000000"/>
          <w:sz w:val="24"/>
        </w:rPr>
        <w:t xml:space="preserve">Приписанные характеристики показателей точности результатов измерений массовой концентрации </w:t>
      </w:r>
      <w:r w:rsidR="00506DDE">
        <w:rPr>
          <w:color w:val="000000"/>
          <w:sz w:val="24"/>
        </w:rPr>
        <w:t>гидразина</w:t>
      </w:r>
      <w:r>
        <w:rPr>
          <w:color w:val="000000"/>
          <w:sz w:val="24"/>
        </w:rPr>
        <w:t xml:space="preserve"> </w:t>
      </w:r>
      <w:r w:rsidRPr="00382462">
        <w:rPr>
          <w:sz w:val="24"/>
        </w:rPr>
        <w:t>в производственных водах тепловых электростанций</w:t>
      </w:r>
      <w:r>
        <w:rPr>
          <w:sz w:val="24"/>
        </w:rPr>
        <w:t xml:space="preserve"> соответствуют характеристикам, приведенным в таблице </w:t>
      </w:r>
      <w:r w:rsidR="00CF5904">
        <w:rPr>
          <w:sz w:val="24"/>
        </w:rPr>
        <w:t>1</w:t>
      </w:r>
      <w:r>
        <w:rPr>
          <w:sz w:val="24"/>
        </w:rPr>
        <w:t>.</w:t>
      </w:r>
    </w:p>
    <w:p w14:paraId="3287C35D" w14:textId="6B98045B" w:rsidR="00570DB3" w:rsidRDefault="00570DB3" w:rsidP="00570DB3">
      <w:pPr>
        <w:pStyle w:val="ac"/>
        <w:ind w:firstLine="686"/>
        <w:jc w:val="both"/>
        <w:rPr>
          <w:szCs w:val="24"/>
        </w:rPr>
      </w:pPr>
    </w:p>
    <w:p w14:paraId="41EC18FC" w14:textId="77777777" w:rsidR="00C01EFA" w:rsidRPr="00652392" w:rsidRDefault="00C01EFA" w:rsidP="00570DB3">
      <w:pPr>
        <w:pStyle w:val="ac"/>
        <w:ind w:firstLine="686"/>
        <w:jc w:val="both"/>
        <w:rPr>
          <w:szCs w:val="24"/>
        </w:rPr>
      </w:pPr>
    </w:p>
    <w:p w14:paraId="1D5EA220" w14:textId="2C42D889" w:rsidR="00570DB3" w:rsidRPr="007926A4" w:rsidRDefault="00570DB3" w:rsidP="00570DB3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CF5904">
        <w:rPr>
          <w:rFonts w:ascii="Times New Roman" w:hAnsi="Times New Roman" w:cs="Times New Roman"/>
          <w:sz w:val="24"/>
          <w:szCs w:val="24"/>
        </w:rPr>
        <w:t>1</w:t>
      </w:r>
      <w:r w:rsidRPr="007926A4">
        <w:rPr>
          <w:rFonts w:ascii="Times New Roman" w:hAnsi="Times New Roman" w:cs="Times New Roman"/>
          <w:sz w:val="24"/>
          <w:szCs w:val="24"/>
        </w:rPr>
        <w:t xml:space="preserve"> – Показатели точности измерений</w:t>
      </w:r>
    </w:p>
    <w:bookmarkEnd w:id="52"/>
    <w:p w14:paraId="527E6936" w14:textId="77777777" w:rsidR="00570DB3" w:rsidRPr="006A5A7E" w:rsidRDefault="00570DB3" w:rsidP="00570DB3">
      <w:pPr>
        <w:pStyle w:val="ac"/>
        <w:ind w:firstLine="709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409"/>
        <w:gridCol w:w="1917"/>
        <w:gridCol w:w="2510"/>
        <w:gridCol w:w="1508"/>
      </w:tblGrid>
      <w:tr w:rsidR="00E556B3" w:rsidRPr="00E556B3" w14:paraId="6A46E3F8" w14:textId="77777777" w:rsidTr="00E556B3">
        <w:trPr>
          <w:jc w:val="center"/>
        </w:trPr>
        <w:tc>
          <w:tcPr>
            <w:tcW w:w="1824" w:type="pct"/>
            <w:tcBorders>
              <w:bottom w:val="double" w:sz="4" w:space="0" w:color="auto"/>
            </w:tcBorders>
            <w:vAlign w:val="center"/>
          </w:tcPr>
          <w:p w14:paraId="521D2167" w14:textId="77777777" w:rsidR="00E556B3" w:rsidRPr="00E556B3" w:rsidRDefault="00E556B3" w:rsidP="00CD6301">
            <w:pPr>
              <w:ind w:firstLine="23"/>
              <w:jc w:val="center"/>
              <w:rPr>
                <w:color w:val="000000"/>
                <w:sz w:val="24"/>
              </w:rPr>
            </w:pPr>
            <w:bookmarkStart w:id="54" w:name="_Hlk119078394"/>
            <w:bookmarkEnd w:id="53"/>
            <w:r w:rsidRPr="00E556B3">
              <w:rPr>
                <w:sz w:val="24"/>
              </w:rPr>
              <w:t xml:space="preserve">Диапазон измерений, </w:t>
            </w:r>
            <w:r w:rsidRPr="00E556B3">
              <w:rPr>
                <w:color w:val="000000"/>
                <w:sz w:val="24"/>
              </w:rPr>
              <w:t>°Ж</w:t>
            </w:r>
          </w:p>
        </w:tc>
        <w:tc>
          <w:tcPr>
            <w:tcW w:w="1026" w:type="pct"/>
            <w:tcBorders>
              <w:bottom w:val="double" w:sz="4" w:space="0" w:color="auto"/>
            </w:tcBorders>
            <w:vAlign w:val="center"/>
          </w:tcPr>
          <w:p w14:paraId="42974416" w14:textId="77777777" w:rsidR="00E556B3" w:rsidRPr="00E556B3" w:rsidRDefault="00E556B3" w:rsidP="00CD6301">
            <w:pPr>
              <w:ind w:firstLine="23"/>
              <w:jc w:val="center"/>
              <w:rPr>
                <w:color w:val="000000"/>
                <w:sz w:val="24"/>
              </w:rPr>
            </w:pPr>
            <w:r w:rsidRPr="00E556B3">
              <w:rPr>
                <w:color w:val="000000"/>
                <w:sz w:val="24"/>
              </w:rPr>
              <w:t>Показатель повторяемости,</w:t>
            </w:r>
          </w:p>
          <w:p w14:paraId="401BC766" w14:textId="77777777" w:rsidR="00E556B3" w:rsidRPr="00E556B3" w:rsidRDefault="00E556B3" w:rsidP="00CD6301">
            <w:pPr>
              <w:ind w:firstLine="23"/>
              <w:jc w:val="center"/>
              <w:rPr>
                <w:color w:val="000000"/>
                <w:sz w:val="24"/>
              </w:rPr>
            </w:pPr>
            <w:r w:rsidRPr="00E556B3">
              <w:rPr>
                <w:sz w:val="24"/>
              </w:rPr>
              <w:t>σ</w:t>
            </w:r>
            <w:r w:rsidRPr="00E556B3">
              <w:rPr>
                <w:i/>
                <w:sz w:val="24"/>
                <w:vertAlign w:val="subscript"/>
                <w:lang w:val="en-US"/>
              </w:rPr>
              <w:t>r</w:t>
            </w:r>
            <w:r w:rsidRPr="00E556B3">
              <w:rPr>
                <w:i/>
                <w:sz w:val="24"/>
                <w:vertAlign w:val="subscript"/>
              </w:rPr>
              <w:t>,</w:t>
            </w:r>
            <w:r w:rsidRPr="00E556B3">
              <w:rPr>
                <w:i/>
                <w:sz w:val="24"/>
              </w:rPr>
              <w:t xml:space="preserve"> </w:t>
            </w:r>
            <w:r w:rsidRPr="00E556B3">
              <w:rPr>
                <w:sz w:val="24"/>
              </w:rPr>
              <w:t>%</w:t>
            </w:r>
          </w:p>
        </w:tc>
        <w:tc>
          <w:tcPr>
            <w:tcW w:w="1343" w:type="pct"/>
            <w:tcBorders>
              <w:bottom w:val="double" w:sz="4" w:space="0" w:color="auto"/>
            </w:tcBorders>
            <w:vAlign w:val="center"/>
          </w:tcPr>
          <w:p w14:paraId="04BD71DE" w14:textId="77777777" w:rsidR="00E556B3" w:rsidRPr="00E556B3" w:rsidRDefault="00E556B3" w:rsidP="00CD6301">
            <w:pPr>
              <w:ind w:firstLine="23"/>
              <w:jc w:val="center"/>
              <w:rPr>
                <w:color w:val="000000"/>
                <w:sz w:val="24"/>
              </w:rPr>
            </w:pPr>
            <w:r w:rsidRPr="00E556B3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E556B3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E556B3">
              <w:rPr>
                <w:color w:val="000000"/>
                <w:sz w:val="24"/>
              </w:rPr>
              <w:t xml:space="preserve"> </w:t>
            </w:r>
            <w:proofErr w:type="spellStart"/>
            <w:r w:rsidRPr="00E556B3">
              <w:rPr>
                <w:color w:val="000000"/>
                <w:sz w:val="24"/>
              </w:rPr>
              <w:t>прецизионности</w:t>
            </w:r>
            <w:proofErr w:type="spellEnd"/>
            <w:r w:rsidRPr="00E556B3">
              <w:rPr>
                <w:color w:val="000000"/>
                <w:sz w:val="24"/>
              </w:rPr>
              <w:t>,</w:t>
            </w:r>
          </w:p>
          <w:p w14:paraId="72C61502" w14:textId="77777777" w:rsidR="00E556B3" w:rsidRPr="00E556B3" w:rsidRDefault="00E556B3" w:rsidP="00CD6301">
            <w:pPr>
              <w:ind w:firstLine="23"/>
              <w:jc w:val="center"/>
              <w:rPr>
                <w:color w:val="000000"/>
                <w:sz w:val="24"/>
              </w:rPr>
            </w:pPr>
            <w:r w:rsidRPr="00E556B3">
              <w:rPr>
                <w:sz w:val="24"/>
              </w:rPr>
              <w:t>σ</w:t>
            </w:r>
            <w:r w:rsidRPr="00E556B3">
              <w:rPr>
                <w:i/>
                <w:sz w:val="24"/>
                <w:vertAlign w:val="subscript"/>
                <w:lang w:val="en-US"/>
              </w:rPr>
              <w:t>R</w:t>
            </w:r>
            <w:r w:rsidRPr="00E556B3">
              <w:rPr>
                <w:i/>
                <w:sz w:val="24"/>
                <w:vertAlign w:val="subscript"/>
              </w:rPr>
              <w:t xml:space="preserve">, </w:t>
            </w:r>
            <w:r w:rsidRPr="00E556B3">
              <w:rPr>
                <w:sz w:val="24"/>
              </w:rPr>
              <w:t>%</w:t>
            </w:r>
          </w:p>
        </w:tc>
        <w:tc>
          <w:tcPr>
            <w:tcW w:w="807" w:type="pct"/>
            <w:tcBorders>
              <w:bottom w:val="double" w:sz="4" w:space="0" w:color="auto"/>
            </w:tcBorders>
            <w:vAlign w:val="center"/>
          </w:tcPr>
          <w:p w14:paraId="3420D2E1" w14:textId="77777777" w:rsidR="00E556B3" w:rsidRPr="00E556B3" w:rsidRDefault="00E556B3" w:rsidP="00CD6301">
            <w:pPr>
              <w:ind w:firstLine="23"/>
              <w:jc w:val="center"/>
              <w:rPr>
                <w:color w:val="000000"/>
                <w:sz w:val="24"/>
              </w:rPr>
            </w:pPr>
            <w:r w:rsidRPr="00E556B3">
              <w:rPr>
                <w:color w:val="000000"/>
                <w:sz w:val="24"/>
              </w:rPr>
              <w:t>Показатель точности, ±</w:t>
            </w:r>
            <w:r w:rsidRPr="00E556B3">
              <w:rPr>
                <w:sz w:val="24"/>
              </w:rPr>
              <w:t>δ, %</w:t>
            </w:r>
          </w:p>
        </w:tc>
      </w:tr>
      <w:tr w:rsidR="00E556B3" w:rsidRPr="00496007" w14:paraId="679CE12F" w14:textId="77777777" w:rsidTr="00CD6301">
        <w:trPr>
          <w:jc w:val="center"/>
        </w:trPr>
        <w:tc>
          <w:tcPr>
            <w:tcW w:w="5000" w:type="pct"/>
            <w:gridSpan w:val="4"/>
            <w:vAlign w:val="center"/>
          </w:tcPr>
          <w:p w14:paraId="78F845DB" w14:textId="77777777" w:rsidR="00E556B3" w:rsidRPr="00496007" w:rsidRDefault="00E556B3" w:rsidP="00CD6301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i/>
                <w:sz w:val="24"/>
              </w:rPr>
            </w:pPr>
            <w:r w:rsidRPr="00496007">
              <w:rPr>
                <w:i/>
                <w:sz w:val="24"/>
              </w:rPr>
              <w:t>Метод обратного титрования</w:t>
            </w:r>
          </w:p>
        </w:tc>
      </w:tr>
      <w:tr w:rsidR="00E556B3" w:rsidRPr="00496007" w14:paraId="408C291B" w14:textId="77777777" w:rsidTr="00E556B3">
        <w:trPr>
          <w:jc w:val="center"/>
        </w:trPr>
        <w:tc>
          <w:tcPr>
            <w:tcW w:w="1824" w:type="pct"/>
            <w:vAlign w:val="center"/>
          </w:tcPr>
          <w:p w14:paraId="0877C762" w14:textId="77777777" w:rsidR="00E556B3" w:rsidRPr="00E556B3" w:rsidRDefault="00E556B3" w:rsidP="00CD6301">
            <w:pPr>
              <w:pStyle w:val="aff"/>
              <w:tabs>
                <w:tab w:val="left" w:pos="709"/>
              </w:tabs>
              <w:spacing w:after="0"/>
              <w:ind w:firstLine="22"/>
              <w:jc w:val="center"/>
              <w:rPr>
                <w:sz w:val="24"/>
              </w:rPr>
            </w:pPr>
            <w:r w:rsidRPr="00E556B3">
              <w:rPr>
                <w:sz w:val="24"/>
              </w:rPr>
              <w:t>От 0,0000</w:t>
            </w:r>
            <w:r w:rsidRPr="00E556B3">
              <w:rPr>
                <w:sz w:val="24"/>
                <w:lang w:val="kk-KZ"/>
              </w:rPr>
              <w:t xml:space="preserve">1 до 0,0002 </w:t>
            </w:r>
            <w:r w:rsidRPr="00E556B3">
              <w:rPr>
                <w:sz w:val="24"/>
              </w:rPr>
              <w:t>вкл.</w:t>
            </w:r>
          </w:p>
        </w:tc>
        <w:tc>
          <w:tcPr>
            <w:tcW w:w="1026" w:type="pct"/>
            <w:vAlign w:val="center"/>
          </w:tcPr>
          <w:p w14:paraId="76289F04" w14:textId="77777777" w:rsidR="00E556B3" w:rsidRPr="00496007" w:rsidRDefault="00E556B3" w:rsidP="00CD6301">
            <w:pPr>
              <w:ind w:firstLine="23"/>
              <w:jc w:val="center"/>
              <w:rPr>
                <w:sz w:val="24"/>
              </w:rPr>
            </w:pPr>
            <w:r w:rsidRPr="00496007">
              <w:rPr>
                <w:sz w:val="24"/>
              </w:rPr>
              <w:t>3,7</w:t>
            </w:r>
          </w:p>
        </w:tc>
        <w:tc>
          <w:tcPr>
            <w:tcW w:w="1343" w:type="pct"/>
            <w:vAlign w:val="center"/>
          </w:tcPr>
          <w:p w14:paraId="0F6940EF" w14:textId="77777777" w:rsidR="00E556B3" w:rsidRPr="00496007" w:rsidRDefault="00E556B3" w:rsidP="00CD6301">
            <w:pPr>
              <w:ind w:firstLine="23"/>
              <w:jc w:val="center"/>
              <w:rPr>
                <w:sz w:val="24"/>
              </w:rPr>
            </w:pPr>
            <w:r w:rsidRPr="00496007">
              <w:rPr>
                <w:sz w:val="24"/>
              </w:rPr>
              <w:t>8,2</w:t>
            </w:r>
          </w:p>
        </w:tc>
        <w:tc>
          <w:tcPr>
            <w:tcW w:w="807" w:type="pct"/>
            <w:vAlign w:val="center"/>
          </w:tcPr>
          <w:p w14:paraId="53ECDAA1" w14:textId="77777777" w:rsidR="00E556B3" w:rsidRPr="00496007" w:rsidRDefault="00E556B3" w:rsidP="00CD6301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496007">
              <w:rPr>
                <w:sz w:val="24"/>
              </w:rPr>
              <w:t>17,0</w:t>
            </w:r>
          </w:p>
        </w:tc>
      </w:tr>
      <w:tr w:rsidR="00E556B3" w:rsidRPr="00496007" w14:paraId="31759588" w14:textId="77777777" w:rsidTr="00CD6301">
        <w:trPr>
          <w:jc w:val="center"/>
        </w:trPr>
        <w:tc>
          <w:tcPr>
            <w:tcW w:w="5000" w:type="pct"/>
            <w:gridSpan w:val="4"/>
            <w:vAlign w:val="center"/>
          </w:tcPr>
          <w:p w14:paraId="5C11C9BF" w14:textId="77777777" w:rsidR="00E556B3" w:rsidRPr="00E556B3" w:rsidRDefault="00E556B3" w:rsidP="00CD6301">
            <w:pPr>
              <w:pStyle w:val="aff"/>
              <w:tabs>
                <w:tab w:val="left" w:pos="709"/>
              </w:tabs>
              <w:spacing w:after="0"/>
              <w:jc w:val="center"/>
              <w:rPr>
                <w:i/>
                <w:sz w:val="24"/>
              </w:rPr>
            </w:pPr>
            <w:proofErr w:type="spellStart"/>
            <w:r w:rsidRPr="00E556B3">
              <w:rPr>
                <w:i/>
                <w:sz w:val="24"/>
              </w:rPr>
              <w:t>Комплексонометрический</w:t>
            </w:r>
            <w:proofErr w:type="spellEnd"/>
            <w:r w:rsidRPr="00E556B3">
              <w:rPr>
                <w:i/>
                <w:sz w:val="24"/>
              </w:rPr>
              <w:t xml:space="preserve"> метод</w:t>
            </w:r>
          </w:p>
        </w:tc>
      </w:tr>
      <w:tr w:rsidR="00E556B3" w:rsidRPr="00496007" w14:paraId="697BB09A" w14:textId="77777777" w:rsidTr="00E556B3">
        <w:trPr>
          <w:trHeight w:val="70"/>
          <w:jc w:val="center"/>
        </w:trPr>
        <w:tc>
          <w:tcPr>
            <w:tcW w:w="1824" w:type="pct"/>
            <w:vAlign w:val="center"/>
          </w:tcPr>
          <w:p w14:paraId="06F64087" w14:textId="77777777" w:rsidR="00E556B3" w:rsidRPr="00E556B3" w:rsidRDefault="00E556B3" w:rsidP="00CD6301">
            <w:pPr>
              <w:pStyle w:val="aff"/>
              <w:tabs>
                <w:tab w:val="left" w:pos="709"/>
              </w:tabs>
              <w:spacing w:after="0"/>
              <w:ind w:firstLine="22"/>
              <w:jc w:val="center"/>
              <w:rPr>
                <w:sz w:val="24"/>
              </w:rPr>
            </w:pPr>
            <w:r w:rsidRPr="00E556B3">
              <w:rPr>
                <w:sz w:val="24"/>
              </w:rPr>
              <w:t xml:space="preserve">От </w:t>
            </w:r>
            <w:r w:rsidRPr="00E556B3">
              <w:rPr>
                <w:color w:val="000000"/>
                <w:sz w:val="24"/>
              </w:rPr>
              <w:t xml:space="preserve">0,0002 до 0,005 </w:t>
            </w:r>
            <w:r w:rsidRPr="00E556B3">
              <w:rPr>
                <w:sz w:val="24"/>
              </w:rPr>
              <w:t>вкл.</w:t>
            </w:r>
          </w:p>
        </w:tc>
        <w:tc>
          <w:tcPr>
            <w:tcW w:w="1026" w:type="pct"/>
            <w:vAlign w:val="center"/>
          </w:tcPr>
          <w:p w14:paraId="30161E69" w14:textId="77777777" w:rsidR="00E556B3" w:rsidRPr="00496007" w:rsidRDefault="00E556B3" w:rsidP="00CD6301">
            <w:pPr>
              <w:jc w:val="center"/>
              <w:rPr>
                <w:sz w:val="24"/>
              </w:rPr>
            </w:pPr>
            <w:r w:rsidRPr="00496007">
              <w:rPr>
                <w:sz w:val="24"/>
              </w:rPr>
              <w:t>5,4</w:t>
            </w:r>
          </w:p>
        </w:tc>
        <w:tc>
          <w:tcPr>
            <w:tcW w:w="1343" w:type="pct"/>
            <w:vAlign w:val="center"/>
          </w:tcPr>
          <w:p w14:paraId="5B9971CB" w14:textId="77777777" w:rsidR="00E556B3" w:rsidRPr="00496007" w:rsidRDefault="00E556B3" w:rsidP="00CD6301">
            <w:pPr>
              <w:jc w:val="center"/>
              <w:rPr>
                <w:sz w:val="24"/>
              </w:rPr>
            </w:pPr>
            <w:r w:rsidRPr="00496007">
              <w:rPr>
                <w:sz w:val="24"/>
              </w:rPr>
              <w:t>18,6</w:t>
            </w:r>
          </w:p>
        </w:tc>
        <w:tc>
          <w:tcPr>
            <w:tcW w:w="807" w:type="pct"/>
            <w:vAlign w:val="center"/>
          </w:tcPr>
          <w:p w14:paraId="28AF55CF" w14:textId="77777777" w:rsidR="00E556B3" w:rsidRPr="00496007" w:rsidRDefault="00E556B3" w:rsidP="00CD6301">
            <w:pPr>
              <w:pStyle w:val="aff"/>
              <w:tabs>
                <w:tab w:val="left" w:pos="709"/>
              </w:tabs>
              <w:spacing w:after="0"/>
              <w:jc w:val="center"/>
              <w:rPr>
                <w:sz w:val="24"/>
              </w:rPr>
            </w:pPr>
            <w:r w:rsidRPr="00496007">
              <w:rPr>
                <w:sz w:val="24"/>
              </w:rPr>
              <w:t>38,4</w:t>
            </w:r>
          </w:p>
        </w:tc>
      </w:tr>
      <w:bookmarkEnd w:id="54"/>
    </w:tbl>
    <w:p w14:paraId="071E317C" w14:textId="77777777" w:rsidR="00E556B3" w:rsidRDefault="00E556B3" w:rsidP="00570DB3">
      <w:pPr>
        <w:ind w:firstLine="567"/>
        <w:rPr>
          <w:color w:val="000000"/>
          <w:sz w:val="24"/>
        </w:rPr>
      </w:pPr>
    </w:p>
    <w:p w14:paraId="71FE972C" w14:textId="6DFFBDB8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4EFA779B" w14:textId="77777777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79CB62A0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оформлении результатов измерений, выдаваемых лабораторией;</w:t>
      </w:r>
    </w:p>
    <w:p w14:paraId="0A9394DB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качества проведения испытаний в лаборатории;</w:t>
      </w:r>
    </w:p>
    <w:p w14:paraId="5AC24B6E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возможности использования результатов измерений.</w:t>
      </w:r>
    </w:p>
    <w:p w14:paraId="21CE18E3" w14:textId="0ADA5E13" w:rsidR="00E03B69" w:rsidRDefault="00E03B69" w:rsidP="00410E94">
      <w:pPr>
        <w:ind w:firstLine="720"/>
        <w:rPr>
          <w:szCs w:val="28"/>
        </w:rPr>
      </w:pPr>
      <w:r>
        <w:rPr>
          <w:szCs w:val="28"/>
        </w:rPr>
        <w:br w:type="page"/>
      </w:r>
    </w:p>
    <w:p w14:paraId="0802943B" w14:textId="77777777" w:rsidR="00E03B69" w:rsidRPr="00AD738E" w:rsidRDefault="00E03B69" w:rsidP="00E03B69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55" w:name="_Toc120813842"/>
      <w:bookmarkStart w:id="56" w:name="_Toc121157154"/>
      <w:r w:rsidRPr="00AD738E">
        <w:rPr>
          <w:sz w:val="24"/>
          <w:szCs w:val="24"/>
        </w:rPr>
        <w:lastRenderedPageBreak/>
        <w:t>Библиография</w:t>
      </w:r>
      <w:bookmarkEnd w:id="55"/>
      <w:bookmarkEnd w:id="56"/>
    </w:p>
    <w:p w14:paraId="65FD610A" w14:textId="77777777" w:rsidR="00E03B69" w:rsidRPr="00AD738E" w:rsidRDefault="00E03B69" w:rsidP="00E03B69">
      <w:pPr>
        <w:ind w:firstLine="720"/>
        <w:rPr>
          <w:szCs w:val="28"/>
          <w:lang w:val="kk-KZ"/>
        </w:rPr>
      </w:pPr>
    </w:p>
    <w:p w14:paraId="4480B305" w14:textId="77777777" w:rsidR="00E03B69" w:rsidRPr="00747D00" w:rsidRDefault="00E03B69" w:rsidP="00E03B69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1</w:t>
      </w:r>
      <w:r w:rsidRPr="00B2506B">
        <w:rPr>
          <w:sz w:val="24"/>
        </w:rPr>
        <w:t>]</w:t>
      </w:r>
      <w:r w:rsidRPr="00B2506B">
        <w:t xml:space="preserve"> </w:t>
      </w:r>
      <w:r>
        <w:rPr>
          <w:sz w:val="24"/>
        </w:rPr>
        <w:t>Методические рекомендации по приготовлению очищенной воды для химических анализов (согласованы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№ 63).</w:t>
      </w:r>
    </w:p>
    <w:p w14:paraId="050D2007" w14:textId="63926650" w:rsidR="00043DA3" w:rsidRDefault="00043DA3" w:rsidP="00410E94">
      <w:pPr>
        <w:ind w:firstLine="720"/>
        <w:rPr>
          <w:szCs w:val="28"/>
        </w:rPr>
      </w:pPr>
    </w:p>
    <w:p w14:paraId="026BE6A1" w14:textId="007B609F" w:rsidR="00043DA3" w:rsidRDefault="00043DA3" w:rsidP="00410E94">
      <w:pPr>
        <w:ind w:firstLine="720"/>
        <w:rPr>
          <w:szCs w:val="28"/>
        </w:rPr>
      </w:pPr>
    </w:p>
    <w:p w14:paraId="183654BC" w14:textId="775D77C5" w:rsidR="00043DA3" w:rsidRDefault="00043DA3" w:rsidP="00410E94">
      <w:pPr>
        <w:ind w:firstLine="720"/>
        <w:rPr>
          <w:szCs w:val="28"/>
        </w:rPr>
      </w:pPr>
    </w:p>
    <w:p w14:paraId="57C8B895" w14:textId="4A5E0D76" w:rsidR="00043DA3" w:rsidRDefault="00043DA3" w:rsidP="00410E94">
      <w:pPr>
        <w:ind w:firstLine="720"/>
        <w:rPr>
          <w:szCs w:val="28"/>
        </w:rPr>
      </w:pPr>
    </w:p>
    <w:p w14:paraId="15373FD6" w14:textId="0398B1AA" w:rsidR="00043DA3" w:rsidRDefault="00043DA3" w:rsidP="00410E94">
      <w:pPr>
        <w:ind w:firstLine="720"/>
        <w:rPr>
          <w:szCs w:val="28"/>
        </w:rPr>
      </w:pPr>
    </w:p>
    <w:p w14:paraId="13E46DB9" w14:textId="3D521711" w:rsidR="00043DA3" w:rsidRDefault="00043DA3" w:rsidP="00410E94">
      <w:pPr>
        <w:ind w:firstLine="720"/>
        <w:rPr>
          <w:szCs w:val="28"/>
        </w:rPr>
      </w:pP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683A906" w:rsidR="00043DA3" w:rsidRDefault="00043DA3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70BE43A1" w14:textId="77777777" w:rsidR="006A24B4" w:rsidRPr="00AD738E" w:rsidRDefault="006A24B4" w:rsidP="004C75DF">
      <w:pPr>
        <w:ind w:firstLine="720"/>
        <w:rPr>
          <w:szCs w:val="28"/>
        </w:rPr>
      </w:pPr>
    </w:p>
    <w:p w14:paraId="4E357DD6" w14:textId="77777777" w:rsidR="006A24B4" w:rsidRPr="00AD738E" w:rsidRDefault="006A24B4" w:rsidP="004C75DF">
      <w:pPr>
        <w:ind w:firstLine="720"/>
        <w:rPr>
          <w:szCs w:val="28"/>
        </w:rPr>
      </w:pPr>
    </w:p>
    <w:p w14:paraId="75294871" w14:textId="77777777" w:rsidR="006A24B4" w:rsidRPr="00AD738E" w:rsidRDefault="006A24B4" w:rsidP="004C75DF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7F9F3B0D" w:rsidR="00562E32" w:rsidRDefault="00562E32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18D246B1" w:rsidR="00562E32" w:rsidRDefault="00562E32" w:rsidP="004C75DF">
      <w:pPr>
        <w:ind w:firstLine="720"/>
        <w:rPr>
          <w:szCs w:val="28"/>
        </w:rPr>
      </w:pPr>
    </w:p>
    <w:p w14:paraId="55EEBF87" w14:textId="433685F8" w:rsidR="007B371B" w:rsidRDefault="007B371B" w:rsidP="004C75DF">
      <w:pPr>
        <w:ind w:firstLine="720"/>
        <w:rPr>
          <w:szCs w:val="28"/>
        </w:rPr>
      </w:pPr>
    </w:p>
    <w:p w14:paraId="1DBE5276" w14:textId="296E4AC4" w:rsidR="007B371B" w:rsidRDefault="007B371B" w:rsidP="004C75DF">
      <w:pPr>
        <w:ind w:firstLine="720"/>
        <w:rPr>
          <w:szCs w:val="28"/>
        </w:rPr>
      </w:pPr>
    </w:p>
    <w:p w14:paraId="07370923" w14:textId="65664593" w:rsidR="007B371B" w:rsidRDefault="007B371B" w:rsidP="004C75DF">
      <w:pPr>
        <w:ind w:firstLine="720"/>
        <w:rPr>
          <w:szCs w:val="28"/>
        </w:rPr>
      </w:pPr>
    </w:p>
    <w:p w14:paraId="1F880BA5" w14:textId="40469371" w:rsidR="007B371B" w:rsidRDefault="007B371B" w:rsidP="004C75DF">
      <w:pPr>
        <w:ind w:firstLine="720"/>
        <w:rPr>
          <w:szCs w:val="28"/>
        </w:rPr>
      </w:pPr>
    </w:p>
    <w:p w14:paraId="6E931B82" w14:textId="77777777" w:rsidR="005532C2" w:rsidRPr="00AD738E" w:rsidRDefault="005532C2" w:rsidP="004C75DF">
      <w:pPr>
        <w:ind w:firstLine="720"/>
        <w:rPr>
          <w:szCs w:val="28"/>
        </w:rPr>
      </w:pPr>
    </w:p>
    <w:p w14:paraId="0ED8D73B" w14:textId="77777777" w:rsidR="005C18FF" w:rsidRPr="00AD738E" w:rsidRDefault="005C18FF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49038B0C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57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13.060</w:t>
      </w:r>
    </w:p>
    <w:bookmarkEnd w:id="57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274CDA75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9E76DC">
        <w:rPr>
          <w:rFonts w:ascii="Times New Roman" w:hAnsi="Times New Roman" w:cs="Times New Roman"/>
        </w:rPr>
        <w:t>жесткость</w:t>
      </w:r>
      <w:r w:rsidR="00F93CCE">
        <w:rPr>
          <w:rFonts w:ascii="Times New Roman" w:hAnsi="Times New Roman" w:cs="Times New Roman"/>
        </w:rPr>
        <w:t xml:space="preserve">, </w:t>
      </w:r>
      <w:r w:rsidR="003D1F45">
        <w:rPr>
          <w:rFonts w:ascii="Times New Roman" w:hAnsi="Times New Roman" w:cs="Times New Roman"/>
        </w:rPr>
        <w:t xml:space="preserve">малые </w:t>
      </w:r>
      <w:r w:rsidR="00CD6301">
        <w:rPr>
          <w:rFonts w:ascii="Times New Roman" w:hAnsi="Times New Roman" w:cs="Times New Roman"/>
        </w:rPr>
        <w:t>величины</w:t>
      </w:r>
      <w:r w:rsidR="003D1F45">
        <w:rPr>
          <w:rFonts w:ascii="Times New Roman" w:hAnsi="Times New Roman" w:cs="Times New Roman"/>
        </w:rPr>
        <w:t xml:space="preserve">, </w:t>
      </w:r>
      <w:r w:rsidR="00F93CCE">
        <w:rPr>
          <w:rFonts w:ascii="Times New Roman" w:hAnsi="Times New Roman" w:cs="Times New Roman"/>
        </w:rPr>
        <w:t xml:space="preserve">воды производственные, тепловые электростанции, </w:t>
      </w:r>
      <w:r w:rsidR="003D1F45">
        <w:rPr>
          <w:rFonts w:ascii="Times New Roman" w:hAnsi="Times New Roman" w:cs="Times New Roman"/>
        </w:rPr>
        <w:t>о</w:t>
      </w:r>
      <w:r w:rsidR="005532C2">
        <w:rPr>
          <w:rFonts w:ascii="Times New Roman" w:hAnsi="Times New Roman" w:cs="Times New Roman"/>
        </w:rPr>
        <w:t>чищенная</w:t>
      </w:r>
      <w:r w:rsidR="003D1F45">
        <w:rPr>
          <w:rFonts w:ascii="Times New Roman" w:hAnsi="Times New Roman" w:cs="Times New Roman"/>
        </w:rPr>
        <w:t xml:space="preserve"> вода, </w:t>
      </w:r>
      <w:r w:rsidR="007B371B">
        <w:rPr>
          <w:rFonts w:ascii="Times New Roman" w:hAnsi="Times New Roman" w:cs="Times New Roman"/>
        </w:rPr>
        <w:t>теплофикационные</w:t>
      </w:r>
      <w:r w:rsidR="00F93CCE">
        <w:rPr>
          <w:rFonts w:ascii="Times New Roman" w:hAnsi="Times New Roman" w:cs="Times New Roman"/>
        </w:rPr>
        <w:t xml:space="preserve"> воды, методы измерений, </w:t>
      </w:r>
      <w:r w:rsidR="005532C2">
        <w:rPr>
          <w:rFonts w:ascii="Times New Roman" w:hAnsi="Times New Roman" w:cs="Times New Roman"/>
        </w:rPr>
        <w:t xml:space="preserve">метод обратного титрования, </w:t>
      </w:r>
      <w:proofErr w:type="spellStart"/>
      <w:r w:rsidR="005532C2">
        <w:rPr>
          <w:rFonts w:ascii="Times New Roman" w:hAnsi="Times New Roman" w:cs="Times New Roman"/>
        </w:rPr>
        <w:t>комплексонометрический</w:t>
      </w:r>
      <w:proofErr w:type="spellEnd"/>
      <w:r w:rsidR="005532C2">
        <w:rPr>
          <w:rFonts w:ascii="Times New Roman" w:hAnsi="Times New Roman" w:cs="Times New Roman"/>
        </w:rPr>
        <w:t xml:space="preserve"> метод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37"/>
    <w:bookmarkEnd w:id="38"/>
    <w:bookmarkEnd w:id="39"/>
    <w:p w14:paraId="7274D2D2" w14:textId="77777777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lastRenderedPageBreak/>
        <w:t xml:space="preserve">МКС </w:t>
      </w:r>
      <w:r>
        <w:rPr>
          <w:rFonts w:ascii="Times New Roman" w:hAnsi="Times New Roman" w:cs="Times New Roman"/>
          <w:b/>
        </w:rPr>
        <w:t>13.060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3A4115F2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5532C2">
        <w:rPr>
          <w:rFonts w:ascii="Times New Roman" w:hAnsi="Times New Roman" w:cs="Times New Roman"/>
        </w:rPr>
        <w:t xml:space="preserve">жесткость, малые </w:t>
      </w:r>
      <w:r w:rsidR="00CD6301">
        <w:rPr>
          <w:rFonts w:ascii="Times New Roman" w:hAnsi="Times New Roman" w:cs="Times New Roman"/>
        </w:rPr>
        <w:t>величины</w:t>
      </w:r>
      <w:r w:rsidR="005532C2">
        <w:rPr>
          <w:rFonts w:ascii="Times New Roman" w:hAnsi="Times New Roman" w:cs="Times New Roman"/>
        </w:rPr>
        <w:t xml:space="preserve">, воды производственные, тепловые электростанции, очищенная вода, теплофикационные воды, методы измерений, метод обратного титрования, </w:t>
      </w:r>
      <w:proofErr w:type="spellStart"/>
      <w:r w:rsidR="005532C2">
        <w:rPr>
          <w:rFonts w:ascii="Times New Roman" w:hAnsi="Times New Roman" w:cs="Times New Roman"/>
        </w:rPr>
        <w:t>комплексонометрический</w:t>
      </w:r>
      <w:proofErr w:type="spellEnd"/>
      <w:r w:rsidR="005532C2">
        <w:rPr>
          <w:rFonts w:ascii="Times New Roman" w:hAnsi="Times New Roman" w:cs="Times New Roman"/>
        </w:rPr>
        <w:t xml:space="preserve"> метод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1F38F4A5" w14:textId="77777777" w:rsidR="00043DA3" w:rsidRPr="00466DF5" w:rsidRDefault="00043DA3" w:rsidP="00043DA3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670E2A84" w14:textId="59FC047D" w:rsidR="00043DA3" w:rsidRPr="00466DF5" w:rsidRDefault="00043DA3" w:rsidP="00043DA3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="007B371B">
        <w:rPr>
          <w:sz w:val="24"/>
          <w:lang w:val="en-US"/>
        </w:rPr>
        <w:t>Meridian</w:t>
      </w:r>
      <w:r w:rsidR="007B371B" w:rsidRPr="007B371B">
        <w:rPr>
          <w:sz w:val="24"/>
        </w:rPr>
        <w:t xml:space="preserve"> </w:t>
      </w:r>
      <w:r w:rsidR="007B371B"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2581FC39" w14:textId="77777777" w:rsidR="00043DA3" w:rsidRPr="00466DF5" w:rsidRDefault="00043DA3" w:rsidP="00043DA3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06B5CA43" w14:textId="77777777" w:rsidR="00043DA3" w:rsidRPr="00466DF5" w:rsidRDefault="00043DA3" w:rsidP="00043DA3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043DA3" w:rsidRPr="00466DF5" w14:paraId="283EED9F" w14:textId="77777777" w:rsidTr="00043DA3">
        <w:tc>
          <w:tcPr>
            <w:tcW w:w="2423" w:type="pct"/>
          </w:tcPr>
          <w:p w14:paraId="071D1E9F" w14:textId="77777777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032C68AC" w14:textId="40AC77F5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 w:rsidR="007B371B">
              <w:rPr>
                <w:sz w:val="24"/>
                <w:lang w:val="en-US"/>
              </w:rPr>
              <w:t>Meridian</w:t>
            </w:r>
            <w:r w:rsidR="007B371B" w:rsidRPr="007B371B">
              <w:rPr>
                <w:sz w:val="24"/>
              </w:rPr>
              <w:t xml:space="preserve"> </w:t>
            </w:r>
            <w:r w:rsidR="007B371B"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59B836B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0B181F72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377B006D" w14:textId="77777777" w:rsidR="00043DA3" w:rsidRPr="00466DF5" w:rsidRDefault="00043DA3" w:rsidP="00C07E40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04CC2F4A" w14:textId="005D90A9" w:rsidR="00043DA3" w:rsidRPr="007B371B" w:rsidRDefault="007B371B" w:rsidP="00C07E40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043DA3" w:rsidRPr="00466DF5" w14:paraId="17B14E6B" w14:textId="77777777" w:rsidTr="00043DA3">
        <w:tc>
          <w:tcPr>
            <w:tcW w:w="2423" w:type="pct"/>
          </w:tcPr>
          <w:p w14:paraId="112EA80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74CA294B" w14:textId="77777777" w:rsidR="004F100E" w:rsidRPr="00466DF5" w:rsidRDefault="004F100E" w:rsidP="004F100E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4ADB6A66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5E8D99E1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795529DF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  <w:p w14:paraId="533447BF" w14:textId="294D273C" w:rsidR="00043DA3" w:rsidRPr="00466DF5" w:rsidRDefault="00043DA3" w:rsidP="00C07E40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  <w:bookmarkStart w:id="58" w:name="_GoBack"/>
      <w:bookmarkEnd w:id="58"/>
    </w:p>
    <w:sectPr w:rsidR="007853F7" w:rsidRPr="00AD738E" w:rsidSect="00112334">
      <w:headerReference w:type="even" r:id="rId23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CD6301" w:rsidRDefault="00CD6301">
      <w:r>
        <w:separator/>
      </w:r>
    </w:p>
    <w:p w14:paraId="0E71295D" w14:textId="77777777" w:rsidR="00CD6301" w:rsidRDefault="00CD6301"/>
  </w:endnote>
  <w:endnote w:type="continuationSeparator" w:id="0">
    <w:p w14:paraId="63532A25" w14:textId="77777777" w:rsidR="00CD6301" w:rsidRDefault="00CD6301">
      <w:r>
        <w:continuationSeparator/>
      </w:r>
    </w:p>
    <w:p w14:paraId="0884BA9E" w14:textId="77777777" w:rsidR="00CD6301" w:rsidRDefault="00CD6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CD6301" w:rsidRPr="00205DDC" w:rsidRDefault="00CD6301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CD6301" w:rsidRPr="00235499" w:rsidRDefault="00CD6301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CD6301" w:rsidRDefault="00CD6301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CD6301" w:rsidRDefault="00CD6301">
      <w:r>
        <w:separator/>
      </w:r>
    </w:p>
    <w:p w14:paraId="5C1D545E" w14:textId="77777777" w:rsidR="00CD6301" w:rsidRDefault="00CD6301"/>
  </w:footnote>
  <w:footnote w:type="continuationSeparator" w:id="0">
    <w:p w14:paraId="1AF351E7" w14:textId="77777777" w:rsidR="00CD6301" w:rsidRDefault="00CD6301">
      <w:r>
        <w:continuationSeparator/>
      </w:r>
    </w:p>
    <w:p w14:paraId="0399C37E" w14:textId="77777777" w:rsidR="00CD6301" w:rsidRDefault="00CD6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CD6301" w:rsidRPr="004E5AB6" w:rsidRDefault="00CD6301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CD6301" w:rsidRPr="00E675FA" w:rsidRDefault="00CD6301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CD6301" w:rsidRPr="004E5AB6" w:rsidRDefault="00CD6301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CD6301" w:rsidRPr="00E675FA" w:rsidRDefault="00CD6301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CD6301" w:rsidRPr="000F674B" w:rsidRDefault="00CD6301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CD6301" w:rsidRPr="004E5AB6" w:rsidRDefault="00CD6301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CD6301" w:rsidRPr="00E675FA" w:rsidRDefault="00CD6301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3517C8"/>
    <w:multiLevelType w:val="hybridMultilevel"/>
    <w:tmpl w:val="37B2F80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7720CC"/>
    <w:multiLevelType w:val="hybridMultilevel"/>
    <w:tmpl w:val="E18421A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7C66B1"/>
    <w:multiLevelType w:val="multilevel"/>
    <w:tmpl w:val="E578E00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981F56"/>
    <w:multiLevelType w:val="hybridMultilevel"/>
    <w:tmpl w:val="C310DB1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BF4307"/>
    <w:multiLevelType w:val="hybridMultilevel"/>
    <w:tmpl w:val="5C56DDA8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BAD453B"/>
    <w:multiLevelType w:val="multilevel"/>
    <w:tmpl w:val="7D1CFF6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3AF5577"/>
    <w:multiLevelType w:val="hybridMultilevel"/>
    <w:tmpl w:val="0BBC738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36510C9"/>
    <w:multiLevelType w:val="hybridMultilevel"/>
    <w:tmpl w:val="670A65D6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A350F"/>
    <w:multiLevelType w:val="multilevel"/>
    <w:tmpl w:val="A042AEE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 w15:restartNumberingAfterBreak="0">
    <w:nsid w:val="62314FB2"/>
    <w:multiLevelType w:val="hybridMultilevel"/>
    <w:tmpl w:val="6A14E7D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796381F"/>
    <w:multiLevelType w:val="hybridMultilevel"/>
    <w:tmpl w:val="6C823E36"/>
    <w:lvl w:ilvl="0" w:tplc="2A2A1634">
      <w:start w:val="1"/>
      <w:numFmt w:val="bullet"/>
      <w:lvlText w:val="‒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6D187ED4"/>
    <w:multiLevelType w:val="hybridMultilevel"/>
    <w:tmpl w:val="C55A9A8E"/>
    <w:lvl w:ilvl="0" w:tplc="2A2A1634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FD22912"/>
    <w:multiLevelType w:val="hybridMultilevel"/>
    <w:tmpl w:val="217A915A"/>
    <w:lvl w:ilvl="0" w:tplc="C7E2C41C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3107F24"/>
    <w:multiLevelType w:val="hybridMultilevel"/>
    <w:tmpl w:val="D6785DC0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8EA711B"/>
    <w:multiLevelType w:val="hybridMultilevel"/>
    <w:tmpl w:val="24B0D35C"/>
    <w:lvl w:ilvl="0" w:tplc="247861BA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46A980">
      <w:numFmt w:val="none"/>
      <w:lvlText w:val=""/>
      <w:lvlJc w:val="left"/>
      <w:pPr>
        <w:tabs>
          <w:tab w:val="num" w:pos="360"/>
        </w:tabs>
      </w:pPr>
    </w:lvl>
    <w:lvl w:ilvl="2" w:tplc="0570FE0E">
      <w:numFmt w:val="none"/>
      <w:lvlText w:val=""/>
      <w:lvlJc w:val="left"/>
      <w:pPr>
        <w:tabs>
          <w:tab w:val="num" w:pos="360"/>
        </w:tabs>
      </w:pPr>
    </w:lvl>
    <w:lvl w:ilvl="3" w:tplc="EF3C9630">
      <w:numFmt w:val="none"/>
      <w:lvlText w:val=""/>
      <w:lvlJc w:val="left"/>
      <w:pPr>
        <w:tabs>
          <w:tab w:val="num" w:pos="360"/>
        </w:tabs>
      </w:pPr>
    </w:lvl>
    <w:lvl w:ilvl="4" w:tplc="518007A4">
      <w:numFmt w:val="none"/>
      <w:lvlText w:val=""/>
      <w:lvlJc w:val="left"/>
      <w:pPr>
        <w:tabs>
          <w:tab w:val="num" w:pos="360"/>
        </w:tabs>
      </w:pPr>
    </w:lvl>
    <w:lvl w:ilvl="5" w:tplc="70E6C88C">
      <w:numFmt w:val="none"/>
      <w:lvlText w:val=""/>
      <w:lvlJc w:val="left"/>
      <w:pPr>
        <w:tabs>
          <w:tab w:val="num" w:pos="360"/>
        </w:tabs>
      </w:pPr>
    </w:lvl>
    <w:lvl w:ilvl="6" w:tplc="3232FDE8">
      <w:numFmt w:val="none"/>
      <w:lvlText w:val=""/>
      <w:lvlJc w:val="left"/>
      <w:pPr>
        <w:tabs>
          <w:tab w:val="num" w:pos="360"/>
        </w:tabs>
      </w:pPr>
    </w:lvl>
    <w:lvl w:ilvl="7" w:tplc="5CC8F8CC">
      <w:numFmt w:val="none"/>
      <w:lvlText w:val=""/>
      <w:lvlJc w:val="left"/>
      <w:pPr>
        <w:tabs>
          <w:tab w:val="num" w:pos="360"/>
        </w:tabs>
      </w:pPr>
    </w:lvl>
    <w:lvl w:ilvl="8" w:tplc="2D6CD6E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0"/>
  </w:num>
  <w:num w:numId="7">
    <w:abstractNumId w:val="11"/>
  </w:num>
  <w:num w:numId="8">
    <w:abstractNumId w:val="1"/>
  </w:num>
  <w:num w:numId="9">
    <w:abstractNumId w:val="4"/>
  </w:num>
  <w:num w:numId="10">
    <w:abstractNumId w:val="2"/>
  </w:num>
  <w:num w:numId="11">
    <w:abstractNumId w:val="14"/>
  </w:num>
  <w:num w:numId="12">
    <w:abstractNumId w:val="10"/>
  </w:num>
  <w:num w:numId="13">
    <w:abstractNumId w:val="19"/>
  </w:num>
  <w:num w:numId="14">
    <w:abstractNumId w:val="9"/>
  </w:num>
  <w:num w:numId="15">
    <w:abstractNumId w:val="7"/>
  </w:num>
  <w:num w:numId="16">
    <w:abstractNumId w:val="18"/>
  </w:num>
  <w:num w:numId="17">
    <w:abstractNumId w:val="5"/>
  </w:num>
  <w:num w:numId="18">
    <w:abstractNumId w:val="13"/>
  </w:num>
  <w:num w:numId="19">
    <w:abstractNumId w:val="13"/>
  </w:num>
  <w:num w:numId="20">
    <w:abstractNumId w:val="13"/>
  </w:num>
  <w:num w:numId="21">
    <w:abstractNumId w:val="3"/>
  </w:num>
  <w:num w:numId="22">
    <w:abstractNumId w:val="13"/>
  </w:num>
  <w:num w:numId="23">
    <w:abstractNumId w:val="17"/>
  </w:num>
  <w:num w:numId="24">
    <w:abstractNumId w:val="20"/>
  </w:num>
  <w:num w:numId="25">
    <w:abstractNumId w:val="13"/>
  </w:num>
  <w:num w:numId="26">
    <w:abstractNumId w:val="13"/>
  </w:num>
  <w:num w:numId="27">
    <w:abstractNumId w:val="13"/>
  </w:num>
  <w:num w:numId="28">
    <w:abstractNumId w:val="15"/>
  </w:num>
  <w:num w:numId="29">
    <w:abstractNumId w:val="13"/>
  </w:num>
  <w:num w:numId="30">
    <w:abstractNumId w:val="13"/>
  </w:num>
  <w:num w:numId="31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37C6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012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0D8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0C75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06C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3EC9"/>
    <w:rsid w:val="0022488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05B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2F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1F45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2D01"/>
    <w:rsid w:val="00443B14"/>
    <w:rsid w:val="0044508D"/>
    <w:rsid w:val="0044588C"/>
    <w:rsid w:val="0044594E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00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6DDE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2C2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7E55"/>
    <w:rsid w:val="00570461"/>
    <w:rsid w:val="00570A09"/>
    <w:rsid w:val="00570DB3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00A7"/>
    <w:rsid w:val="005F1484"/>
    <w:rsid w:val="005F2453"/>
    <w:rsid w:val="005F2C04"/>
    <w:rsid w:val="005F2DCF"/>
    <w:rsid w:val="005F31E9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3C5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65EC"/>
    <w:rsid w:val="006D7F2A"/>
    <w:rsid w:val="006E0162"/>
    <w:rsid w:val="006E0821"/>
    <w:rsid w:val="006E0B6F"/>
    <w:rsid w:val="006E13FC"/>
    <w:rsid w:val="006E19B7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92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57B8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7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3CB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3701"/>
    <w:rsid w:val="008F470C"/>
    <w:rsid w:val="008F4AD1"/>
    <w:rsid w:val="008F4AEC"/>
    <w:rsid w:val="008F4C04"/>
    <w:rsid w:val="008F5BD8"/>
    <w:rsid w:val="008F6041"/>
    <w:rsid w:val="008F6675"/>
    <w:rsid w:val="008F69E3"/>
    <w:rsid w:val="008F6F4E"/>
    <w:rsid w:val="008F76C7"/>
    <w:rsid w:val="008F78D7"/>
    <w:rsid w:val="008F7EB6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A0E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0CA6"/>
    <w:rsid w:val="009B1565"/>
    <w:rsid w:val="009B1873"/>
    <w:rsid w:val="009B18EE"/>
    <w:rsid w:val="009B1D0A"/>
    <w:rsid w:val="009B1F53"/>
    <w:rsid w:val="009B2182"/>
    <w:rsid w:val="009B2A90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6DC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130B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5F14"/>
    <w:rsid w:val="00AF713C"/>
    <w:rsid w:val="00AF74DB"/>
    <w:rsid w:val="00AF7985"/>
    <w:rsid w:val="00B003E2"/>
    <w:rsid w:val="00B01148"/>
    <w:rsid w:val="00B013A6"/>
    <w:rsid w:val="00B01EB6"/>
    <w:rsid w:val="00B02224"/>
    <w:rsid w:val="00B02BB7"/>
    <w:rsid w:val="00B0494B"/>
    <w:rsid w:val="00B04E25"/>
    <w:rsid w:val="00B050D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485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1EFA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E40"/>
    <w:rsid w:val="00C07FAC"/>
    <w:rsid w:val="00C10475"/>
    <w:rsid w:val="00C11964"/>
    <w:rsid w:val="00C12704"/>
    <w:rsid w:val="00C12CA9"/>
    <w:rsid w:val="00C12E12"/>
    <w:rsid w:val="00C12F8F"/>
    <w:rsid w:val="00C130E7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24BE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B72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6301"/>
    <w:rsid w:val="00CD6435"/>
    <w:rsid w:val="00CD6A0D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5904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028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5DC"/>
    <w:rsid w:val="00DF6BD6"/>
    <w:rsid w:val="00DF6EBF"/>
    <w:rsid w:val="00DF768E"/>
    <w:rsid w:val="00DF7A64"/>
    <w:rsid w:val="00E00961"/>
    <w:rsid w:val="00E00ACF"/>
    <w:rsid w:val="00E033CB"/>
    <w:rsid w:val="00E03B69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6B3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2B5"/>
    <w:rsid w:val="00E765D7"/>
    <w:rsid w:val="00E77A9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1CA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2BC6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50E7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2A8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4513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E556B3"/>
    <w:pPr>
      <w:keepNext/>
      <w:numPr>
        <w:ilvl w:val="1"/>
        <w:numId w:val="4"/>
      </w:numPr>
      <w:tabs>
        <w:tab w:val="clear" w:pos="1415"/>
        <w:tab w:val="num" w:pos="1134"/>
        <w:tab w:val="left" w:pos="5745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F62BC6"/>
    <w:pPr>
      <w:widowControl w:val="0"/>
      <w:tabs>
        <w:tab w:val="left" w:pos="851"/>
        <w:tab w:val="left" w:pos="1134"/>
        <w:tab w:val="left" w:pos="9000"/>
        <w:tab w:val="left" w:pos="9180"/>
      </w:tabs>
      <w:ind w:left="1134" w:right="468" w:hanging="283"/>
    </w:pPr>
    <w:rPr>
      <w:noProof/>
    </w:rPr>
  </w:style>
  <w:style w:type="paragraph" w:styleId="21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uiPriority w:val="99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uiPriority w:val="99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3">
    <w:name w:val="Основной текст (2)_"/>
    <w:basedOn w:val="a1"/>
    <w:link w:val="24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3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3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4">
    <w:name w:val="Основной текст (2)"/>
    <w:basedOn w:val="a0"/>
    <w:link w:val="23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,Body text (2) + Times New Roman,Bold,Spacing 1 pt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5"/>
    <w:rsid w:val="008F1FAC"/>
    <w:rPr>
      <w:sz w:val="22"/>
      <w:szCs w:val="22"/>
      <w:shd w:val="clear" w:color="auto" w:fill="FFFFFF"/>
    </w:rPr>
  </w:style>
  <w:style w:type="character" w:customStyle="1" w:styleId="26">
    <w:name w:val="Подпись к таблице (2)_"/>
    <w:basedOn w:val="a1"/>
    <w:link w:val="27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7">
    <w:name w:val="Подпись к таблице (2)"/>
    <w:basedOn w:val="a0"/>
    <w:link w:val="26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8">
    <w:name w:val="Body Text 2"/>
    <w:basedOn w:val="a0"/>
    <w:link w:val="29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9">
    <w:name w:val="Основной текст 2 Знак"/>
    <w:basedOn w:val="a1"/>
    <w:link w:val="28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-">
    <w:name w:val="Интернет-ссылка"/>
    <w:rsid w:val="00E03B69"/>
    <w:rPr>
      <w:color w:val="000080"/>
      <w:u w:val="single"/>
    </w:rPr>
  </w:style>
  <w:style w:type="character" w:customStyle="1" w:styleId="20">
    <w:name w:val="Заголовок 2 Знак"/>
    <w:basedOn w:val="a1"/>
    <w:link w:val="2"/>
    <w:rsid w:val="00E556B3"/>
    <w:rPr>
      <w:b/>
      <w:sz w:val="24"/>
      <w:szCs w:val="24"/>
    </w:rPr>
  </w:style>
  <w:style w:type="paragraph" w:customStyle="1" w:styleId="214pt">
    <w:name w:val="Стиль Заголовок 2 + 14 pt"/>
    <w:basedOn w:val="2"/>
    <w:link w:val="214pt0"/>
    <w:rsid w:val="00B01EB6"/>
    <w:pPr>
      <w:numPr>
        <w:ilvl w:val="0"/>
        <w:numId w:val="0"/>
      </w:numPr>
      <w:ind w:firstLine="567"/>
    </w:pPr>
    <w:rPr>
      <w:bCs/>
      <w:sz w:val="28"/>
      <w:szCs w:val="20"/>
    </w:rPr>
  </w:style>
  <w:style w:type="character" w:customStyle="1" w:styleId="214pt0">
    <w:name w:val="Стиль Заголовок 2 + 14 pt Знак"/>
    <w:link w:val="214pt"/>
    <w:rsid w:val="00B01EB6"/>
    <w:rPr>
      <w:b/>
      <w:bCs/>
      <w:sz w:val="28"/>
    </w:rPr>
  </w:style>
  <w:style w:type="character" w:customStyle="1" w:styleId="Bodytext20">
    <w:name w:val="Body text (2)_"/>
    <w:basedOn w:val="a1"/>
    <w:link w:val="Bodytext21"/>
    <w:qFormat/>
    <w:locked/>
    <w:rsid w:val="00B01EB6"/>
    <w:rPr>
      <w:rFonts w:ascii="Arial" w:eastAsia="Arial" w:hAnsi="Arial" w:cs="Arial"/>
      <w:shd w:val="clear" w:color="auto" w:fill="FFFFFF"/>
    </w:rPr>
  </w:style>
  <w:style w:type="paragraph" w:customStyle="1" w:styleId="Bodytext21">
    <w:name w:val="Body text (2)1"/>
    <w:basedOn w:val="a0"/>
    <w:link w:val="Bodytext20"/>
    <w:qFormat/>
    <w:rsid w:val="00B01EB6"/>
    <w:pPr>
      <w:widowControl w:val="0"/>
      <w:shd w:val="clear" w:color="auto" w:fill="FFFFFF"/>
      <w:spacing w:before="7080" w:line="0" w:lineRule="atLeast"/>
      <w:jc w:val="center"/>
    </w:pPr>
    <w:rPr>
      <w:rFonts w:ascii="Arial" w:eastAsia="Arial" w:hAnsi="Arial" w:cs="Arial"/>
      <w:sz w:val="20"/>
      <w:szCs w:val="20"/>
    </w:rPr>
  </w:style>
  <w:style w:type="character" w:customStyle="1" w:styleId="Bodytext2Spacing1pt">
    <w:name w:val="Body text (2) + Spacing 1 pt"/>
    <w:basedOn w:val="Bodytext20"/>
    <w:rsid w:val="00B01EB6"/>
    <w:rPr>
      <w:rFonts w:ascii="Arial" w:eastAsia="Arial" w:hAnsi="Arial" w:cs="Arial"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character" w:customStyle="1" w:styleId="Bodytext2Italic1">
    <w:name w:val="Body text (2) + Italic1"/>
    <w:basedOn w:val="Bodytext20"/>
    <w:rsid w:val="00B01EB6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odytext16">
    <w:name w:val="Body text (16)_"/>
    <w:basedOn w:val="a1"/>
    <w:link w:val="Bodytext160"/>
    <w:locked/>
    <w:rsid w:val="00B01EB6"/>
    <w:rPr>
      <w:rFonts w:ascii="Arial" w:eastAsia="Arial" w:hAnsi="Arial" w:cs="Arial"/>
      <w:b/>
      <w:bCs/>
      <w:shd w:val="clear" w:color="auto" w:fill="FFFFFF"/>
    </w:rPr>
  </w:style>
  <w:style w:type="paragraph" w:customStyle="1" w:styleId="Bodytext160">
    <w:name w:val="Body text (16)"/>
    <w:basedOn w:val="a0"/>
    <w:link w:val="Bodytext16"/>
    <w:rsid w:val="00B01EB6"/>
    <w:pPr>
      <w:widowControl w:val="0"/>
      <w:shd w:val="clear" w:color="auto" w:fill="FFFFFF"/>
      <w:spacing w:line="415" w:lineRule="exact"/>
      <w:ind w:firstLine="340"/>
    </w:pPr>
    <w:rPr>
      <w:rFonts w:ascii="Arial" w:eastAsia="Arial" w:hAnsi="Arial" w:cs="Arial"/>
      <w:b/>
      <w:bCs/>
      <w:sz w:val="20"/>
      <w:szCs w:val="20"/>
    </w:rPr>
  </w:style>
  <w:style w:type="paragraph" w:customStyle="1" w:styleId="130">
    <w:name w:val="Основной текст13"/>
    <w:basedOn w:val="a0"/>
    <w:rsid w:val="00D66028"/>
    <w:pPr>
      <w:widowControl w:val="0"/>
      <w:shd w:val="clear" w:color="auto" w:fill="FFFFFF"/>
      <w:spacing w:before="240" w:after="480" w:line="0" w:lineRule="atLeast"/>
      <w:ind w:hanging="380"/>
    </w:pPr>
    <w:rPr>
      <w:rFonts w:ascii="Segoe UI" w:eastAsia="Segoe UI" w:hAnsi="Segoe UI" w:cs="Segoe UI"/>
      <w:sz w:val="20"/>
      <w:szCs w:val="20"/>
      <w:lang w:eastAsia="en-US"/>
    </w:rPr>
  </w:style>
  <w:style w:type="character" w:customStyle="1" w:styleId="afff2">
    <w:name w:val="Основной текст + Курсив"/>
    <w:basedOn w:val="affc"/>
    <w:rsid w:val="00D66028"/>
    <w:rPr>
      <w:rFonts w:ascii="Segoe UI" w:eastAsia="Segoe UI" w:hAnsi="Segoe UI" w:cs="Segoe U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ff3">
    <w:name w:val="Основной текст + Полужирный"/>
    <w:basedOn w:val="affc"/>
    <w:rsid w:val="009E76DC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0">
    <w:name w:val="Основной текст5"/>
    <w:basedOn w:val="affc"/>
    <w:rsid w:val="009E76DC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1">
    <w:name w:val="Заголовок №8"/>
    <w:basedOn w:val="a1"/>
    <w:rsid w:val="0044594E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52/4294852038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meganorm.ru/Data2/1/4294852/4294852045.ht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0" Type="http://schemas.openxmlformats.org/officeDocument/2006/relationships/hyperlink" Target="https://meganorm.ru/Data2/1/4294852/4294852046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52/4294852048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hyperlink" Target="http://gostrf.com/normadata/1/4293824/429382465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7947B-74B9-488B-BE82-33069E6CC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2893</Words>
  <Characters>22850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25692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7</cp:revision>
  <cp:lastPrinted>2021-05-11T03:02:00Z</cp:lastPrinted>
  <dcterms:created xsi:type="dcterms:W3CDTF">2022-12-04T08:57:00Z</dcterms:created>
  <dcterms:modified xsi:type="dcterms:W3CDTF">2022-12-08T15:07:00Z</dcterms:modified>
</cp:coreProperties>
</file>